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ED49D" w14:textId="2773A9C3" w:rsidR="00A77B3E" w:rsidRDefault="00AF5691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3B4596">
        <w:rPr>
          <w:b/>
          <w:caps/>
        </w:rPr>
        <w:t xml:space="preserve"> </w:t>
      </w:r>
      <w:r w:rsidR="008F7BAF">
        <w:rPr>
          <w:b/>
          <w:caps/>
        </w:rPr>
        <w:t>453/2024</w:t>
      </w:r>
      <w:r>
        <w:rPr>
          <w:b/>
          <w:caps/>
        </w:rPr>
        <w:br/>
        <w:t>Prezydenta Miasta Elbląg</w:t>
      </w:r>
    </w:p>
    <w:p w14:paraId="7ADF4BEB" w14:textId="30FA619A" w:rsidR="00A77B3E" w:rsidRDefault="00AF5691">
      <w:pPr>
        <w:spacing w:before="280" w:after="280"/>
        <w:jc w:val="center"/>
        <w:rPr>
          <w:b/>
          <w:caps/>
        </w:rPr>
      </w:pPr>
      <w:r>
        <w:t>z dnia</w:t>
      </w:r>
      <w:r w:rsidR="008F7BAF">
        <w:t xml:space="preserve"> 28 sierpnia</w:t>
      </w:r>
      <w:r>
        <w:t> 202</w:t>
      </w:r>
      <w:r w:rsidR="00193FA0">
        <w:t>4</w:t>
      </w:r>
      <w:r>
        <w:t> r.</w:t>
      </w:r>
    </w:p>
    <w:p w14:paraId="6370821C" w14:textId="77777777" w:rsidR="00A77B3E" w:rsidRDefault="00AF5691">
      <w:pPr>
        <w:keepNext/>
        <w:spacing w:after="480"/>
        <w:jc w:val="center"/>
      </w:pPr>
      <w:r>
        <w:rPr>
          <w:b/>
        </w:rPr>
        <w:t>w sprawie określenia zadań i struktury organizacyjnej Departamentu Organizacji i Kadr Urzędu Miejskiego w Elblągu</w:t>
      </w:r>
    </w:p>
    <w:p w14:paraId="6E3C633B" w14:textId="1AE07857" w:rsidR="00A77B3E" w:rsidRPr="008B4F01" w:rsidRDefault="00AF5691">
      <w:pPr>
        <w:keepLines/>
        <w:spacing w:before="120" w:after="120"/>
        <w:ind w:firstLine="227"/>
        <w:rPr>
          <w:iCs/>
          <w:color w:val="000000"/>
          <w:u w:color="000000"/>
        </w:rPr>
      </w:pPr>
      <w:r>
        <w:t>Na podstawie §</w:t>
      </w:r>
      <w:r w:rsidR="008B4F01">
        <w:t xml:space="preserve"> </w:t>
      </w:r>
      <w:r>
        <w:t>4</w:t>
      </w:r>
      <w:r w:rsidR="008B4F01">
        <w:t>5</w:t>
      </w:r>
      <w:r>
        <w:t> ust. 1 Regulaminu Organizacyjnego Urzędu Miejskiego w Elblągu (Zarządzenie Nr </w:t>
      </w:r>
      <w:r w:rsidR="008D7006">
        <w:t>384/2024</w:t>
      </w:r>
      <w:r>
        <w:t xml:space="preserve"> Prezydenta Miasta Elbląg</w:t>
      </w:r>
      <w:r w:rsidR="008D7006">
        <w:t xml:space="preserve"> z dnia 29 lipca 2024 roku</w:t>
      </w:r>
      <w:r>
        <w:t xml:space="preserve">)  </w:t>
      </w:r>
      <w:r>
        <w:rPr>
          <w:b/>
          <w:color w:val="000000"/>
          <w:u w:color="000000"/>
        </w:rPr>
        <w:t xml:space="preserve">zarządza się, </w:t>
      </w:r>
      <w:r w:rsidRPr="008B4F01">
        <w:rPr>
          <w:b/>
          <w:iCs/>
          <w:color w:val="000000"/>
          <w:u w:color="000000"/>
        </w:rPr>
        <w:t>co następuje:</w:t>
      </w:r>
    </w:p>
    <w:p w14:paraId="1DB7C054" w14:textId="77777777" w:rsidR="00A77B3E" w:rsidRDefault="00AF569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 xml:space="preserve">Do podstawowych zadań </w:t>
      </w:r>
      <w:r>
        <w:rPr>
          <w:b/>
          <w:color w:val="000000"/>
          <w:u w:color="000000"/>
        </w:rPr>
        <w:t>Departamentu Organizacji i Kadr</w:t>
      </w:r>
      <w:r>
        <w:rPr>
          <w:color w:val="000000"/>
          <w:u w:color="000000"/>
        </w:rPr>
        <w:t xml:space="preserve"> należą w szczególności:</w:t>
      </w:r>
    </w:p>
    <w:p w14:paraId="2D5A0D97" w14:textId="77777777" w:rsidR="00A77B3E" w:rsidRDefault="00AF5691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Organizacja pracy i funkcjonowania Urzędu, w tym:</w:t>
      </w:r>
    </w:p>
    <w:p w14:paraId="72C820BC" w14:textId="4131EBFC" w:rsidR="00A77B3E" w:rsidRPr="00701A93" w:rsidRDefault="00AF5691" w:rsidP="00421478">
      <w:pPr>
        <w:spacing w:before="120" w:after="120"/>
        <w:ind w:left="340" w:hanging="227"/>
        <w:rPr>
          <w:strike/>
          <w:u w:color="000000"/>
        </w:rPr>
      </w:pPr>
      <w:r>
        <w:t>1) </w:t>
      </w:r>
      <w:r>
        <w:rPr>
          <w:color w:val="000000"/>
          <w:u w:color="000000"/>
        </w:rPr>
        <w:t>opracowywanie projektu Regulaminu Organizacyjnego Urzędu, Regulaminu Pracy Urzędu oraz innych  aktów prawnych zawierających regulacje w zakresie organizacji pracy w </w:t>
      </w:r>
      <w:r w:rsidRPr="00701A93">
        <w:rPr>
          <w:u w:color="000000"/>
        </w:rPr>
        <w:t>Urzędzie</w:t>
      </w:r>
      <w:r w:rsidR="00421478" w:rsidRPr="00701A93">
        <w:rPr>
          <w:u w:color="000000"/>
        </w:rPr>
        <w:t xml:space="preserve"> oraz ich aktualizacja</w:t>
      </w:r>
      <w:r w:rsidR="00701A93" w:rsidRPr="00701A93">
        <w:rPr>
          <w:u w:color="000000"/>
        </w:rPr>
        <w:t>;</w:t>
      </w:r>
    </w:p>
    <w:p w14:paraId="6AA07CB1" w14:textId="2BEC4896" w:rsidR="00421478" w:rsidRDefault="00421478">
      <w:pPr>
        <w:spacing w:before="120" w:after="120"/>
        <w:ind w:left="340" w:hanging="227"/>
      </w:pPr>
      <w:r w:rsidRPr="00701A93">
        <w:t>2)</w:t>
      </w:r>
      <w:r w:rsidRPr="00701A93">
        <w:tab/>
        <w:t>inicjowanie i podejmowanie działań usprawniających formy i metody pracy w Urzędzie oraz zmierzających do standaryzacji dokumentów;</w:t>
      </w:r>
    </w:p>
    <w:p w14:paraId="5EEB8932" w14:textId="08D83820" w:rsidR="008E093E" w:rsidRPr="00D05FE7" w:rsidRDefault="008E093E">
      <w:pPr>
        <w:spacing w:before="120" w:after="120"/>
        <w:ind w:left="340" w:hanging="227"/>
      </w:pPr>
      <w:r w:rsidRPr="00D636BE">
        <w:t xml:space="preserve">3) </w:t>
      </w:r>
      <w:bookmarkStart w:id="0" w:name="_Hlk172811661"/>
      <w:r w:rsidR="005C2DEA" w:rsidRPr="00D636BE">
        <w:t xml:space="preserve">wsparcie </w:t>
      </w:r>
      <w:r w:rsidR="00AB0E53" w:rsidRPr="00D636BE">
        <w:t>właściwych k</w:t>
      </w:r>
      <w:r w:rsidR="00D05FE7" w:rsidRPr="00D636BE">
        <w:t xml:space="preserve">omórek organizacyjnych Urzędu w zakresie sprawnego funkcjonowania </w:t>
      </w:r>
      <w:r w:rsidRPr="00D636BE">
        <w:t>systemu zarządzania dokumentacją</w:t>
      </w:r>
      <w:r w:rsidR="005C2DEA" w:rsidRPr="00D636BE">
        <w:t>,</w:t>
      </w:r>
      <w:r w:rsidRPr="00D636BE">
        <w:t xml:space="preserve"> w tym dokumentacją elektroniczną</w:t>
      </w:r>
      <w:r w:rsidR="005C2DEA" w:rsidRPr="00D636BE">
        <w:t>;</w:t>
      </w:r>
    </w:p>
    <w:bookmarkEnd w:id="0"/>
    <w:p w14:paraId="5366E75E" w14:textId="5E532CEB" w:rsidR="00A77B3E" w:rsidRDefault="008E093E">
      <w:pPr>
        <w:spacing w:before="120" w:after="120"/>
        <w:ind w:left="340" w:hanging="227"/>
        <w:rPr>
          <w:color w:val="000000"/>
          <w:u w:color="000000"/>
        </w:rPr>
      </w:pPr>
      <w:r>
        <w:t>4</w:t>
      </w:r>
      <w:r w:rsidR="00AF5691">
        <w:t>) </w:t>
      </w:r>
      <w:r w:rsidR="00AF5691">
        <w:rPr>
          <w:color w:val="000000"/>
          <w:u w:color="000000"/>
        </w:rPr>
        <w:t>koordynowanie działalności komórek organizacyjnych Urzędu;</w:t>
      </w:r>
    </w:p>
    <w:p w14:paraId="2DC6EAA7" w14:textId="6B7E23E5" w:rsidR="00A77B3E" w:rsidRDefault="008E093E">
      <w:pPr>
        <w:spacing w:before="120" w:after="120"/>
        <w:ind w:left="340" w:hanging="227"/>
        <w:rPr>
          <w:color w:val="000000"/>
          <w:u w:color="000000"/>
        </w:rPr>
      </w:pPr>
      <w:r>
        <w:t>5</w:t>
      </w:r>
      <w:r w:rsidR="00AF5691">
        <w:t>) </w:t>
      </w:r>
      <w:r w:rsidR="00CB69F4">
        <w:rPr>
          <w:color w:val="000000"/>
          <w:u w:color="000000"/>
        </w:rPr>
        <w:t xml:space="preserve"> </w:t>
      </w:r>
      <w:r w:rsidR="00CB69F4" w:rsidRPr="00701A93">
        <w:rPr>
          <w:u w:color="000000"/>
        </w:rPr>
        <w:t xml:space="preserve">nadzór nad prawidłowością </w:t>
      </w:r>
      <w:r w:rsidR="00AF5691">
        <w:rPr>
          <w:color w:val="000000"/>
          <w:u w:color="000000"/>
        </w:rPr>
        <w:t>zapisów Regulaminów Wewnętrznych z Regulaminem Organizacyjnym Urzędu oraz Zarządzeniem Prezydenta Miasta w sprawie zasad opracowywania i postępowania z projektami regulaminów wewnętrznych komórek organizacyjnych Urzędu;</w:t>
      </w:r>
    </w:p>
    <w:p w14:paraId="4324C98E" w14:textId="22BA4D4F" w:rsidR="00A77B3E" w:rsidRDefault="008E093E">
      <w:pPr>
        <w:spacing w:before="120" w:after="120"/>
        <w:ind w:left="340" w:hanging="227"/>
        <w:rPr>
          <w:color w:val="000000"/>
          <w:u w:color="000000"/>
        </w:rPr>
      </w:pPr>
      <w:r>
        <w:t>6</w:t>
      </w:r>
      <w:r w:rsidR="00AF5691">
        <w:t>) </w:t>
      </w:r>
      <w:r w:rsidR="00AF5691">
        <w:rPr>
          <w:color w:val="000000"/>
          <w:u w:color="000000"/>
        </w:rPr>
        <w:t>przygotowywanie - w oparciu o podjęte przez Radę Miejską w Elblągu uchwały - wykazu miejskich jednostek organizacyjnych oraz jego bieżąca aktualizacja;</w:t>
      </w:r>
    </w:p>
    <w:p w14:paraId="755531F6" w14:textId="59F24302" w:rsidR="00A77B3E" w:rsidRPr="00701A93" w:rsidRDefault="008E093E">
      <w:pPr>
        <w:spacing w:before="120" w:after="120"/>
        <w:ind w:left="340" w:hanging="227"/>
        <w:rPr>
          <w:strike/>
          <w:u w:color="000000"/>
        </w:rPr>
      </w:pPr>
      <w:r>
        <w:t>7</w:t>
      </w:r>
      <w:r w:rsidR="00AF5691">
        <w:t>) </w:t>
      </w:r>
      <w:r w:rsidR="00AF5691">
        <w:rPr>
          <w:color w:val="000000"/>
          <w:u w:color="000000"/>
        </w:rPr>
        <w:t>opracowywanie Regulaminu Wewnętrznego Departamentu oraz</w:t>
      </w:r>
      <w:r w:rsidR="00421478">
        <w:rPr>
          <w:color w:val="000000"/>
          <w:u w:color="000000"/>
        </w:rPr>
        <w:t xml:space="preserve"> </w:t>
      </w:r>
      <w:r w:rsidR="00421478" w:rsidRPr="00701A93">
        <w:rPr>
          <w:u w:color="000000"/>
        </w:rPr>
        <w:t>jego aktualizacja</w:t>
      </w:r>
      <w:r w:rsidR="00701A93" w:rsidRPr="00701A93">
        <w:rPr>
          <w:u w:color="000000"/>
        </w:rPr>
        <w:t>;</w:t>
      </w:r>
    </w:p>
    <w:p w14:paraId="606AA15A" w14:textId="5E03A9C3" w:rsidR="00A77B3E" w:rsidRDefault="008E093E">
      <w:pPr>
        <w:spacing w:before="120" w:after="120"/>
        <w:ind w:left="340" w:hanging="227"/>
        <w:rPr>
          <w:color w:val="000000"/>
          <w:u w:color="000000"/>
        </w:rPr>
      </w:pPr>
      <w:r>
        <w:t>8</w:t>
      </w:r>
      <w:r w:rsidR="00AF5691">
        <w:t>) </w:t>
      </w:r>
      <w:r w:rsidR="00AF5691">
        <w:rPr>
          <w:color w:val="000000"/>
          <w:u w:color="000000"/>
        </w:rPr>
        <w:t>opracowanie projektu rocznego programu działania i analizy ryzyka Departamentu oraz rejestru szacowania ryzyka ochrony danych osobowych i informacji;</w:t>
      </w:r>
    </w:p>
    <w:p w14:paraId="75BCE49D" w14:textId="58468BC3" w:rsidR="00A77B3E" w:rsidRDefault="008E093E">
      <w:pPr>
        <w:spacing w:before="120" w:after="120"/>
        <w:ind w:left="340" w:hanging="227"/>
        <w:rPr>
          <w:color w:val="000000"/>
          <w:u w:color="000000"/>
        </w:rPr>
      </w:pPr>
      <w:r>
        <w:t>9</w:t>
      </w:r>
      <w:r w:rsidR="00AF5691">
        <w:t>) </w:t>
      </w:r>
      <w:r w:rsidR="00AF5691">
        <w:rPr>
          <w:color w:val="000000"/>
          <w:u w:color="000000"/>
        </w:rPr>
        <w:t>zbiorcze opracowanie propozycji Prezydenta Miasta do Planu Pracy Rady Miejskiej w Elblągu;</w:t>
      </w:r>
    </w:p>
    <w:p w14:paraId="6A9B62F4" w14:textId="3EA40F75" w:rsidR="00A77B3E" w:rsidRPr="008E093E" w:rsidRDefault="008E093E">
      <w:pPr>
        <w:spacing w:before="120" w:after="120"/>
        <w:ind w:left="340" w:hanging="227"/>
        <w:rPr>
          <w:u w:color="000000"/>
        </w:rPr>
      </w:pPr>
      <w:r w:rsidRPr="008E093E">
        <w:t>10</w:t>
      </w:r>
      <w:r w:rsidR="00AF5691" w:rsidRPr="008E093E">
        <w:t>) </w:t>
      </w:r>
      <w:r w:rsidR="00AF5691" w:rsidRPr="008E093E">
        <w:rPr>
          <w:u w:color="000000"/>
        </w:rPr>
        <w:t>przeprowadzanie kwartalnych i</w:t>
      </w:r>
      <w:r w:rsidR="00193FA0" w:rsidRPr="008E093E">
        <w:rPr>
          <w:u w:color="000000"/>
        </w:rPr>
        <w:t xml:space="preserve"> </w:t>
      </w:r>
      <w:r w:rsidR="00AF5691" w:rsidRPr="008E093E">
        <w:rPr>
          <w:u w:color="000000"/>
        </w:rPr>
        <w:t> rocznych badań poziomu satysfakcji i</w:t>
      </w:r>
      <w:r w:rsidR="00193FA0" w:rsidRPr="008E093E">
        <w:rPr>
          <w:u w:color="000000"/>
        </w:rPr>
        <w:t xml:space="preserve"> </w:t>
      </w:r>
      <w:r w:rsidR="00AF5691" w:rsidRPr="008E093E">
        <w:rPr>
          <w:u w:color="000000"/>
        </w:rPr>
        <w:t> oczekiwań klientów Urzędu Miejskiego w Elblągu;</w:t>
      </w:r>
    </w:p>
    <w:p w14:paraId="663017A9" w14:textId="77A0967B" w:rsidR="00A77B3E" w:rsidRDefault="00AF5691">
      <w:pPr>
        <w:spacing w:before="120" w:after="120"/>
        <w:ind w:left="340" w:hanging="227"/>
        <w:rPr>
          <w:color w:val="000000"/>
          <w:u w:color="000000"/>
        </w:rPr>
      </w:pPr>
      <w:r>
        <w:t>1</w:t>
      </w:r>
      <w:r w:rsidR="008E093E">
        <w:t>1</w:t>
      </w:r>
      <w:r>
        <w:t>) </w:t>
      </w:r>
      <w:r>
        <w:rPr>
          <w:color w:val="000000"/>
          <w:u w:color="000000"/>
        </w:rPr>
        <w:t>prowadzenie centralnego rejestru upoważnień i pełnomocnictw Prezydenta Miasta oraz nadzór nad ich bieżącą aktualizacją;</w:t>
      </w:r>
    </w:p>
    <w:p w14:paraId="5E08933F" w14:textId="05209975" w:rsidR="00A77B3E" w:rsidRDefault="00AF5691">
      <w:pPr>
        <w:spacing w:before="120" w:after="120"/>
        <w:ind w:left="340" w:hanging="227"/>
        <w:rPr>
          <w:color w:val="000000"/>
          <w:u w:color="000000"/>
        </w:rPr>
      </w:pPr>
      <w:r>
        <w:t>1</w:t>
      </w:r>
      <w:r w:rsidR="008E093E">
        <w:t>2</w:t>
      </w:r>
      <w:r>
        <w:t>) </w:t>
      </w:r>
      <w:r>
        <w:rPr>
          <w:color w:val="000000"/>
          <w:u w:color="000000"/>
        </w:rPr>
        <w:t>współdziałanie z Biurem Rady Miejskiej w zakresie przygotowania projektu Statutu Miasta Elbląg;</w:t>
      </w:r>
    </w:p>
    <w:p w14:paraId="0A05C476" w14:textId="318E1292" w:rsidR="00A77B3E" w:rsidRDefault="00AF5691">
      <w:pPr>
        <w:spacing w:before="120" w:after="120"/>
        <w:ind w:left="340" w:hanging="227"/>
        <w:rPr>
          <w:u w:color="000000"/>
        </w:rPr>
      </w:pPr>
      <w:r>
        <w:t>1</w:t>
      </w:r>
      <w:r w:rsidR="008E093E">
        <w:t>3</w:t>
      </w:r>
      <w:r>
        <w:t>) </w:t>
      </w:r>
      <w:r>
        <w:rPr>
          <w:color w:val="000000"/>
          <w:u w:color="000000"/>
        </w:rPr>
        <w:t>wprowadzanie oraz aktualizacja danych  na Platformie Instruktażowej</w:t>
      </w:r>
      <w:r w:rsidR="00421478">
        <w:rPr>
          <w:color w:val="000000"/>
          <w:u w:color="000000"/>
        </w:rPr>
        <w:t xml:space="preserve"> </w:t>
      </w:r>
      <w:r w:rsidR="00421478" w:rsidRPr="00701A93">
        <w:rPr>
          <w:u w:color="000000"/>
        </w:rPr>
        <w:t>w zakresie zadań realizowanych przez Departament</w:t>
      </w:r>
      <w:r w:rsidRPr="00701A93">
        <w:rPr>
          <w:u w:color="000000"/>
        </w:rPr>
        <w:t>;</w:t>
      </w:r>
    </w:p>
    <w:p w14:paraId="09E97D6C" w14:textId="53E7F559" w:rsidR="00BB760E" w:rsidRPr="00D05FE7" w:rsidRDefault="00BB760E">
      <w:pPr>
        <w:spacing w:before="120" w:after="120"/>
        <w:ind w:left="340" w:hanging="227"/>
        <w:rPr>
          <w:u w:color="000000"/>
        </w:rPr>
      </w:pPr>
      <w:r w:rsidRPr="00D636BE">
        <w:rPr>
          <w:u w:color="000000"/>
        </w:rPr>
        <w:t>1</w:t>
      </w:r>
      <w:r w:rsidR="008E093E" w:rsidRPr="00D636BE">
        <w:rPr>
          <w:u w:color="000000"/>
        </w:rPr>
        <w:t>4</w:t>
      </w:r>
      <w:r w:rsidRPr="00D636BE">
        <w:rPr>
          <w:u w:color="000000"/>
        </w:rPr>
        <w:t>)</w:t>
      </w:r>
      <w:r w:rsidR="008E093E" w:rsidRPr="00D636BE">
        <w:rPr>
          <w:u w:color="000000"/>
        </w:rPr>
        <w:t xml:space="preserve"> koordynacja rejestru kart usług.</w:t>
      </w:r>
    </w:p>
    <w:p w14:paraId="67F756EC" w14:textId="4D2C25F3" w:rsidR="00A77B3E" w:rsidRDefault="00AF5691" w:rsidP="0027715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>Inicjowanie oraz przygotowywanie projektów aktów prawa wewnętrznego w zakresie działania Departamentu oraz ewidencja aktów prawnych Prezydenta, w tym prowadzenie centralnego rejestru Zarządzeń i Decyzji celowościowych Prezydenta Miasta oraz nadzór nad ich bieżącą aktualizacją.</w:t>
      </w:r>
    </w:p>
    <w:p w14:paraId="16CE8FCD" w14:textId="496F0E07" w:rsidR="00A77B3E" w:rsidRDefault="00277153">
      <w:pPr>
        <w:keepLines/>
        <w:spacing w:before="120" w:after="120"/>
        <w:ind w:firstLine="340"/>
        <w:rPr>
          <w:color w:val="000000"/>
          <w:u w:color="000000"/>
        </w:rPr>
      </w:pPr>
      <w:r>
        <w:t>3</w:t>
      </w:r>
      <w:r w:rsidR="00AF5691">
        <w:t>. </w:t>
      </w:r>
      <w:r w:rsidR="00AF5691">
        <w:rPr>
          <w:b/>
          <w:color w:val="000000"/>
          <w:u w:color="000000"/>
        </w:rPr>
        <w:t>Prowadzenie spraw związanych z prowadzoną przez pracowników samorządowych działalnością gospodarczą lub wykonywaniem zajęć dodatkowych.</w:t>
      </w:r>
    </w:p>
    <w:p w14:paraId="0D6F6CD0" w14:textId="19B9C2EA" w:rsidR="00A77B3E" w:rsidRDefault="00277153">
      <w:pPr>
        <w:keepLines/>
        <w:spacing w:before="120" w:after="120"/>
        <w:ind w:firstLine="340"/>
        <w:rPr>
          <w:color w:val="000000"/>
          <w:u w:color="000000"/>
        </w:rPr>
      </w:pPr>
      <w:r>
        <w:t>4</w:t>
      </w:r>
      <w:r w:rsidR="00AF5691">
        <w:t>. </w:t>
      </w:r>
      <w:r w:rsidR="00AF5691">
        <w:rPr>
          <w:b/>
          <w:color w:val="000000"/>
          <w:u w:color="000000"/>
        </w:rPr>
        <w:t xml:space="preserve">Sporządzanie zbiorczej informacji o działaniach podejmowanych wobec Prezydenta przez podmioty wykonujące zawodową działalność lobbingową oraz </w:t>
      </w:r>
      <w:r w:rsidR="00421478" w:rsidRPr="00701A93">
        <w:rPr>
          <w:b/>
          <w:u w:color="000000"/>
        </w:rPr>
        <w:t>jej</w:t>
      </w:r>
      <w:r w:rsidR="00421478">
        <w:rPr>
          <w:b/>
          <w:color w:val="000000"/>
          <w:u w:color="000000"/>
        </w:rPr>
        <w:t xml:space="preserve"> </w:t>
      </w:r>
      <w:r w:rsidR="00AF5691">
        <w:rPr>
          <w:b/>
          <w:color w:val="000000"/>
          <w:u w:color="000000"/>
        </w:rPr>
        <w:t>publikacja w BIP.</w:t>
      </w:r>
    </w:p>
    <w:p w14:paraId="06AE2A07" w14:textId="27DB8A43" w:rsidR="00A77B3E" w:rsidRDefault="00277153">
      <w:pPr>
        <w:keepLines/>
        <w:spacing w:before="120" w:after="120"/>
        <w:ind w:firstLine="340"/>
        <w:rPr>
          <w:color w:val="000000"/>
          <w:u w:color="000000"/>
        </w:rPr>
      </w:pPr>
      <w:r>
        <w:t>5</w:t>
      </w:r>
      <w:r w:rsidR="00AF5691">
        <w:t>. </w:t>
      </w:r>
      <w:r w:rsidR="00AF5691">
        <w:rPr>
          <w:b/>
          <w:color w:val="000000"/>
          <w:u w:color="000000"/>
        </w:rPr>
        <w:t>Prowadzenie  spraw związanych z przeprowadzaniem służby przygotowawczej pracowników Urzędu oraz kierowników miejskich jednostek organizacyjnych podlegających przepisom ustawy o pracownikach samorządowych.</w:t>
      </w:r>
    </w:p>
    <w:p w14:paraId="628F0670" w14:textId="2E3047E0" w:rsidR="00A77B3E" w:rsidRDefault="00277153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6</w:t>
      </w:r>
      <w:r w:rsidR="00AF5691">
        <w:t>. </w:t>
      </w:r>
      <w:r w:rsidR="00AF5691">
        <w:rPr>
          <w:b/>
          <w:color w:val="000000"/>
          <w:u w:color="000000"/>
        </w:rPr>
        <w:t>Współdziałanie w zakresie przygotowywania wniosków o nadanie odznaczeń i orderów państwowych.</w:t>
      </w:r>
    </w:p>
    <w:p w14:paraId="23F6E3DC" w14:textId="3F82D506" w:rsidR="00A77B3E" w:rsidRDefault="00277153">
      <w:pPr>
        <w:keepLines/>
        <w:spacing w:before="120" w:after="120"/>
        <w:ind w:firstLine="340"/>
        <w:rPr>
          <w:color w:val="000000"/>
          <w:u w:color="000000"/>
        </w:rPr>
      </w:pPr>
      <w:r>
        <w:t>7</w:t>
      </w:r>
      <w:r w:rsidR="00AF5691">
        <w:t>. </w:t>
      </w:r>
      <w:r w:rsidR="00AF5691">
        <w:rPr>
          <w:b/>
          <w:color w:val="000000"/>
          <w:u w:color="000000"/>
        </w:rPr>
        <w:t>Nadzór nad realizacją obsługi prawnej w Urzędzie.</w:t>
      </w:r>
    </w:p>
    <w:p w14:paraId="51903B59" w14:textId="5A2A671E" w:rsidR="00A77B3E" w:rsidRDefault="00277153">
      <w:pPr>
        <w:keepLines/>
        <w:spacing w:before="120" w:after="120"/>
        <w:ind w:firstLine="340"/>
        <w:rPr>
          <w:color w:val="000000"/>
          <w:u w:color="000000"/>
        </w:rPr>
      </w:pPr>
      <w:r>
        <w:t>8</w:t>
      </w:r>
      <w:r w:rsidR="00AF5691">
        <w:t>. </w:t>
      </w:r>
      <w:r w:rsidR="00AF5691">
        <w:rPr>
          <w:b/>
          <w:color w:val="000000"/>
          <w:u w:color="000000"/>
        </w:rPr>
        <w:t>Prowadzenie obsługi narad w Urzędzie.</w:t>
      </w:r>
    </w:p>
    <w:p w14:paraId="2541A9AA" w14:textId="5A4B3AD0" w:rsidR="00A77B3E" w:rsidRDefault="00277153">
      <w:pPr>
        <w:keepLines/>
        <w:spacing w:before="120" w:after="120"/>
        <w:ind w:firstLine="340"/>
        <w:rPr>
          <w:color w:val="000000"/>
          <w:u w:color="000000"/>
        </w:rPr>
      </w:pPr>
      <w:r>
        <w:t>9</w:t>
      </w:r>
      <w:r w:rsidR="00AF5691">
        <w:t>. </w:t>
      </w:r>
      <w:r w:rsidR="00AF5691">
        <w:rPr>
          <w:b/>
          <w:color w:val="000000"/>
          <w:u w:color="000000"/>
        </w:rPr>
        <w:t xml:space="preserve">Prowadzenie spraw </w:t>
      </w:r>
      <w:proofErr w:type="spellStart"/>
      <w:r w:rsidR="00AF5691">
        <w:rPr>
          <w:b/>
          <w:color w:val="000000"/>
          <w:u w:color="000000"/>
        </w:rPr>
        <w:t>administracyjno</w:t>
      </w:r>
      <w:proofErr w:type="spellEnd"/>
      <w:r w:rsidR="00AF5691">
        <w:rPr>
          <w:b/>
          <w:color w:val="000000"/>
          <w:u w:color="000000"/>
        </w:rPr>
        <w:t xml:space="preserve"> - biurowych Departamentu.</w:t>
      </w:r>
    </w:p>
    <w:p w14:paraId="63169A8C" w14:textId="37DD1A8A" w:rsidR="00A77B3E" w:rsidRDefault="00AF5691">
      <w:pPr>
        <w:keepLines/>
        <w:spacing w:before="120" w:after="120"/>
        <w:ind w:firstLine="340"/>
        <w:rPr>
          <w:color w:val="000000"/>
          <w:u w:color="000000"/>
        </w:rPr>
      </w:pPr>
      <w:r>
        <w:t>1</w:t>
      </w:r>
      <w:r w:rsidR="00277153">
        <w:t>0</w:t>
      </w:r>
      <w:r>
        <w:t>. </w:t>
      </w:r>
      <w:r>
        <w:rPr>
          <w:b/>
          <w:color w:val="000000"/>
          <w:u w:color="000000"/>
        </w:rPr>
        <w:t>Prowadzenie spraw kadrowych pracowników Urzędu, w tym:</w:t>
      </w:r>
    </w:p>
    <w:p w14:paraId="7533EB1C" w14:textId="77777777" w:rsidR="00A77B3E" w:rsidRDefault="00AF569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realizacja strategii kadrowej Urzędu poprzez proponowanie i wdrażanie:  polityki wynagrodzeń, systemu nagród oraz zasad awansu wewnętrznego;</w:t>
      </w:r>
    </w:p>
    <w:p w14:paraId="63CF93D8" w14:textId="77777777" w:rsidR="00A77B3E" w:rsidRDefault="00AF569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prowadzenie postępowań w sprawie naboru kandydatów do pracy;</w:t>
      </w:r>
    </w:p>
    <w:p w14:paraId="2D67BD48" w14:textId="77777777" w:rsidR="00A77B3E" w:rsidRDefault="00AF5691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prowadzenie spraw osobowych pracowników związanych z zatrudnianiem, przebiegiem zatrudnienia i rozwiązaniem stosunku pracy;</w:t>
      </w:r>
    </w:p>
    <w:p w14:paraId="7FD537A3" w14:textId="77777777" w:rsidR="00A77B3E" w:rsidRDefault="00AF5691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prowadzenie spraw dotyczących ubezpieczeń społecznych i zdrowotnych pracowników.</w:t>
      </w:r>
    </w:p>
    <w:p w14:paraId="31C4692B" w14:textId="6D7AEB0B" w:rsidR="00A77B3E" w:rsidRDefault="00AF5691">
      <w:pPr>
        <w:keepLines/>
        <w:spacing w:before="120" w:after="120"/>
        <w:ind w:firstLine="340"/>
        <w:rPr>
          <w:color w:val="000000"/>
          <w:u w:color="000000"/>
        </w:rPr>
      </w:pPr>
      <w:r>
        <w:t>1</w:t>
      </w:r>
      <w:r w:rsidR="00277153">
        <w:t>1</w:t>
      </w:r>
      <w:r>
        <w:t>. </w:t>
      </w:r>
      <w:r>
        <w:rPr>
          <w:b/>
          <w:color w:val="000000"/>
          <w:u w:color="000000"/>
        </w:rPr>
        <w:t>Realizacja zadań związanych z zatrudnianiem kierowników miejskich jednostek organizacyjnych podlegających przepisom ustawy o pracownikach samorządowych przy współpracy z nadzorującymi komórkami organizacyjnymi Urzędu, w tym:</w:t>
      </w:r>
    </w:p>
    <w:p w14:paraId="57036153" w14:textId="77777777" w:rsidR="00A77B3E" w:rsidRDefault="00AF569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prowadzenie  postępowań w sprawie naboru kandydatów na stanowiska kierowników miejskich jednostek organizacyjnych podlegających przepisom ustawy o pracownikach samorządowych;</w:t>
      </w:r>
    </w:p>
    <w:p w14:paraId="37B98AAA" w14:textId="77777777" w:rsidR="00A77B3E" w:rsidRDefault="00AF569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przygotowywanie umów, angaży dla kierowników miejskich jednostek organizacyjnych podlegających przepisom ustawy o pracownikach samorządowych.</w:t>
      </w:r>
    </w:p>
    <w:p w14:paraId="6409699B" w14:textId="235A6650" w:rsidR="00A77B3E" w:rsidRDefault="00AF5691">
      <w:pPr>
        <w:keepLines/>
        <w:spacing w:before="120" w:after="120"/>
        <w:ind w:firstLine="340"/>
        <w:rPr>
          <w:color w:val="000000"/>
          <w:u w:color="000000"/>
        </w:rPr>
      </w:pPr>
      <w:r>
        <w:t>1</w:t>
      </w:r>
      <w:r w:rsidR="00277153">
        <w:t>2</w:t>
      </w:r>
      <w:r>
        <w:t>. </w:t>
      </w:r>
      <w:r>
        <w:rPr>
          <w:b/>
          <w:color w:val="000000"/>
          <w:u w:color="000000"/>
        </w:rPr>
        <w:t>Prowadzenie i nadzorowanie spraw związanych z ewidencją i rozliczaniem czasu pracy pracowników Urzędu, w tym:</w:t>
      </w:r>
    </w:p>
    <w:p w14:paraId="582554F2" w14:textId="77777777" w:rsidR="00A77B3E" w:rsidRDefault="00AF569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prowadzenie spraw związanych z ustalaniem, ewidencją  i rozliczaniem czasu pracy pracowników;</w:t>
      </w:r>
    </w:p>
    <w:p w14:paraId="2B38A880" w14:textId="77777777" w:rsidR="00A77B3E" w:rsidRDefault="00AF569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nadzór i rozliczanie czasu pracy, w tym pracy w godzinach nadliczbowych i nocnych;</w:t>
      </w:r>
    </w:p>
    <w:p w14:paraId="37A4EF26" w14:textId="77777777" w:rsidR="00A77B3E" w:rsidRDefault="00AF5691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koordynacja kontroli dyscypliny pracy oraz ewidencji wyjść w godzinach służbowych;</w:t>
      </w:r>
    </w:p>
    <w:p w14:paraId="4D774491" w14:textId="77777777" w:rsidR="00A77B3E" w:rsidRDefault="00AF5691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ewidencjonowanie krajowych podróży służbowych.</w:t>
      </w:r>
    </w:p>
    <w:p w14:paraId="738E5E9E" w14:textId="3BF966D3" w:rsidR="00A77B3E" w:rsidRDefault="00AF5691">
      <w:pPr>
        <w:keepLines/>
        <w:spacing w:before="120" w:after="120"/>
        <w:ind w:firstLine="340"/>
        <w:rPr>
          <w:color w:val="000000"/>
          <w:u w:color="000000"/>
        </w:rPr>
      </w:pPr>
      <w:r>
        <w:t>1</w:t>
      </w:r>
      <w:r w:rsidR="00277153">
        <w:t>3</w:t>
      </w:r>
      <w:r>
        <w:t>. </w:t>
      </w:r>
      <w:r>
        <w:rPr>
          <w:b/>
          <w:color w:val="000000"/>
          <w:u w:color="000000"/>
        </w:rPr>
        <w:t>Organizowanie i koordynowanie odbywanych w Urzędzie staży i praktyk, w tym:</w:t>
      </w:r>
    </w:p>
    <w:p w14:paraId="37D0BB7A" w14:textId="77777777" w:rsidR="00A77B3E" w:rsidRDefault="00AF569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organizowanie i koordynowanie praktyk uczniowskich i studenckich;</w:t>
      </w:r>
    </w:p>
    <w:p w14:paraId="5DB4F655" w14:textId="77777777" w:rsidR="00A77B3E" w:rsidRDefault="00AF569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organizowanie przy współudziale Powiatowego Urzędu Pracy - na potrzeby Urzędu - staży i koordynowanie ich przebiegu.</w:t>
      </w:r>
    </w:p>
    <w:p w14:paraId="025B11DE" w14:textId="6356570A" w:rsidR="00A77B3E" w:rsidRDefault="00AF5691">
      <w:pPr>
        <w:keepLines/>
        <w:spacing w:before="120" w:after="120"/>
        <w:ind w:firstLine="340"/>
        <w:rPr>
          <w:color w:val="000000"/>
          <w:u w:color="000000"/>
        </w:rPr>
      </w:pPr>
      <w:r>
        <w:t>1</w:t>
      </w:r>
      <w:r w:rsidR="00277153">
        <w:t>4</w:t>
      </w:r>
      <w:r>
        <w:t>. </w:t>
      </w:r>
      <w:r>
        <w:rPr>
          <w:b/>
          <w:color w:val="000000"/>
          <w:u w:color="000000"/>
        </w:rPr>
        <w:t>Koordynowanie spraw związanych z przeprowadzaniem okresowych ocen pracowników Urzędu  oraz kierowników miejskich jednostek organizacyjnych podlegających przepisom ustawy o pracownikach samorządowych.</w:t>
      </w:r>
    </w:p>
    <w:p w14:paraId="7AC93634" w14:textId="3BE5FA33" w:rsidR="00A77B3E" w:rsidRDefault="00AF5691">
      <w:pPr>
        <w:keepLines/>
        <w:spacing w:before="120" w:after="120"/>
        <w:ind w:firstLine="340"/>
        <w:rPr>
          <w:color w:val="000000"/>
          <w:u w:color="000000"/>
        </w:rPr>
      </w:pPr>
      <w:r>
        <w:t>1</w:t>
      </w:r>
      <w:r w:rsidR="00277153">
        <w:t>5</w:t>
      </w:r>
      <w:r>
        <w:t>. </w:t>
      </w:r>
      <w:r>
        <w:rPr>
          <w:b/>
          <w:color w:val="000000"/>
          <w:u w:color="000000"/>
        </w:rPr>
        <w:t>Prowadzenie i nadzorowanie spraw związanych z podnoszeniem kwalifikacji zawodowych przez pracowników Urzędu, w tym:</w:t>
      </w:r>
    </w:p>
    <w:p w14:paraId="143170D1" w14:textId="77777777" w:rsidR="00A77B3E" w:rsidRDefault="00AF569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realizacja strategii kadrowej poprzez proponowanie i wdrażanie: polityki szkoleń i rozwoju zawodowego pracowników;</w:t>
      </w:r>
    </w:p>
    <w:p w14:paraId="47C1B926" w14:textId="77777777" w:rsidR="00A77B3E" w:rsidRDefault="00AF569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prowadzenie czynności związanych z realizacją projektów w zakresie podnoszenia kwalifikacji zawodowych pracowników;</w:t>
      </w:r>
    </w:p>
    <w:p w14:paraId="6DE8BB9F" w14:textId="3D047F16" w:rsidR="00A77B3E" w:rsidRDefault="00AF5691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organizowanie szkoleń </w:t>
      </w:r>
      <w:proofErr w:type="spellStart"/>
      <w:r>
        <w:rPr>
          <w:color w:val="000000"/>
          <w:u w:color="000000"/>
        </w:rPr>
        <w:t>wewnątrzurzędowych</w:t>
      </w:r>
      <w:proofErr w:type="spellEnd"/>
      <w:r>
        <w:rPr>
          <w:color w:val="000000"/>
          <w:u w:color="000000"/>
        </w:rPr>
        <w:t xml:space="preserve"> oraz nadzór nad ich przebiegiem;</w:t>
      </w:r>
    </w:p>
    <w:p w14:paraId="1472B448" w14:textId="77777777" w:rsidR="00A77B3E" w:rsidRDefault="00AF5691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nawiązywanie współpracy z instytucjami i ośrodkami szkoleniowymi oraz placówkami naukowo-badawczymi;</w:t>
      </w:r>
    </w:p>
    <w:p w14:paraId="0F7AE8D4" w14:textId="77777777" w:rsidR="00A77B3E" w:rsidRDefault="00AF5691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koordynowanie i kontrola realizacji szkoleń w Urzędzie;</w:t>
      </w:r>
    </w:p>
    <w:p w14:paraId="7942C91B" w14:textId="77777777" w:rsidR="00A77B3E" w:rsidRDefault="00AF5691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prowadzenie spraw związanych z podnoszeniem kwalifikacji pracowników;</w:t>
      </w:r>
    </w:p>
    <w:p w14:paraId="122A0493" w14:textId="77777777" w:rsidR="00A77B3E" w:rsidRDefault="00AF5691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7) </w:t>
      </w:r>
      <w:r>
        <w:rPr>
          <w:color w:val="000000"/>
          <w:u w:color="000000"/>
        </w:rPr>
        <w:t>prowadzenie spraw związanych z dokształcaniem pracowników na studiach wyższych i podyplomowych.</w:t>
      </w:r>
    </w:p>
    <w:p w14:paraId="70FE474D" w14:textId="532D7148" w:rsidR="00A77B3E" w:rsidRDefault="00AF5691">
      <w:pPr>
        <w:keepLines/>
        <w:spacing w:before="120" w:after="120"/>
        <w:ind w:firstLine="340"/>
        <w:rPr>
          <w:color w:val="000000"/>
          <w:u w:color="000000"/>
        </w:rPr>
      </w:pPr>
      <w:r>
        <w:t>1</w:t>
      </w:r>
      <w:r w:rsidR="00277153">
        <w:t>6</w:t>
      </w:r>
      <w:r>
        <w:t>. </w:t>
      </w:r>
      <w:r>
        <w:rPr>
          <w:b/>
          <w:color w:val="000000"/>
          <w:u w:color="000000"/>
        </w:rPr>
        <w:t>Sporządzanie okresowych sprawozdań statystycznych o stanie zatrudnienia oraz innych analiz i informacji związanych ze sprawami pracowniczymi pracowników Urzędu.</w:t>
      </w:r>
    </w:p>
    <w:p w14:paraId="028D50E5" w14:textId="1DE5517C" w:rsidR="00A77B3E" w:rsidRDefault="00AF5691" w:rsidP="000755F8">
      <w:pPr>
        <w:keepLines/>
        <w:spacing w:before="120" w:after="120"/>
        <w:ind w:firstLine="340"/>
        <w:rPr>
          <w:color w:val="000000"/>
          <w:u w:color="000000"/>
        </w:rPr>
      </w:pPr>
      <w:r>
        <w:t>1</w:t>
      </w:r>
      <w:r w:rsidR="00277153">
        <w:t>7</w:t>
      </w:r>
      <w:r>
        <w:t>. </w:t>
      </w:r>
      <w:r>
        <w:rPr>
          <w:b/>
          <w:color w:val="000000"/>
          <w:u w:color="000000"/>
        </w:rPr>
        <w:t>Obsługa Biuletynu Informacji Publicznej (oraz ESIP) w zakresie realizowanych spraw przez Departament, w tym prowadzenie i utrzymanie w stałej aktualności zbioru informacji adresowych i telefonicznych Departamentu.</w:t>
      </w:r>
    </w:p>
    <w:p w14:paraId="0265101A" w14:textId="4C20FC32" w:rsidR="00A77B3E" w:rsidRPr="00D05FE7" w:rsidRDefault="00AF5691">
      <w:pPr>
        <w:keepLines/>
        <w:spacing w:before="120" w:after="120"/>
        <w:ind w:firstLine="340"/>
        <w:rPr>
          <w:u w:color="000000"/>
        </w:rPr>
      </w:pPr>
      <w:r w:rsidRPr="00D636BE">
        <w:rPr>
          <w:b/>
        </w:rPr>
        <w:t>§ 2. </w:t>
      </w:r>
      <w:r w:rsidRPr="00D636BE">
        <w:rPr>
          <w:b/>
          <w:u w:color="000000"/>
        </w:rPr>
        <w:t xml:space="preserve">Pracą Departamentu kieruje Dyrektor przy pomocy </w:t>
      </w:r>
      <w:r w:rsidR="00DB442F" w:rsidRPr="00D636BE">
        <w:rPr>
          <w:b/>
          <w:u w:color="000000"/>
        </w:rPr>
        <w:t>Kierowników Referatów.</w:t>
      </w:r>
    </w:p>
    <w:p w14:paraId="7A275DAE" w14:textId="77777777" w:rsidR="00A77B3E" w:rsidRDefault="00AF569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 xml:space="preserve">W </w:t>
      </w:r>
      <w:r>
        <w:rPr>
          <w:b/>
          <w:color w:val="000000"/>
          <w:u w:color="000000"/>
        </w:rPr>
        <w:t>Departamencie tworzy się</w:t>
      </w:r>
      <w:r>
        <w:rPr>
          <w:color w:val="000000"/>
          <w:u w:color="000000"/>
        </w:rPr>
        <w:t xml:space="preserve"> następujące stanowiska i komórki organizacyjne:</w:t>
      </w:r>
    </w:p>
    <w:p w14:paraId="5341E1CD" w14:textId="3C086BC3" w:rsidR="00A77B3E" w:rsidRPr="00277153" w:rsidRDefault="00AF5691" w:rsidP="000755F8">
      <w:pPr>
        <w:pStyle w:val="Akapitzlist"/>
        <w:keepLines/>
        <w:numPr>
          <w:ilvl w:val="0"/>
          <w:numId w:val="1"/>
        </w:numPr>
        <w:spacing w:before="120" w:after="120" w:line="360" w:lineRule="auto"/>
        <w:rPr>
          <w:color w:val="000000"/>
          <w:u w:color="000000"/>
        </w:rPr>
      </w:pPr>
      <w:r w:rsidRPr="00277153">
        <w:rPr>
          <w:color w:val="000000"/>
          <w:u w:color="000000"/>
        </w:rPr>
        <w:t>Dyrektor;</w:t>
      </w:r>
    </w:p>
    <w:p w14:paraId="7781842F" w14:textId="012877FC" w:rsidR="00193FA0" w:rsidRPr="00193FA0" w:rsidRDefault="00193FA0" w:rsidP="000755F8">
      <w:pPr>
        <w:pStyle w:val="Akapitzlist"/>
        <w:keepLines/>
        <w:numPr>
          <w:ilvl w:val="0"/>
          <w:numId w:val="1"/>
        </w:numPr>
        <w:spacing w:before="120" w:after="120" w:line="360" w:lineRule="auto"/>
        <w:rPr>
          <w:b/>
          <w:bCs/>
          <w:color w:val="000000"/>
          <w:u w:color="000000"/>
        </w:rPr>
      </w:pPr>
      <w:r w:rsidRPr="00193FA0">
        <w:rPr>
          <w:b/>
          <w:bCs/>
          <w:color w:val="000000"/>
          <w:u w:color="000000"/>
        </w:rPr>
        <w:t>Referat Organizacyjny</w:t>
      </w:r>
      <w:r>
        <w:rPr>
          <w:b/>
          <w:bCs/>
          <w:color w:val="000000"/>
          <w:u w:color="000000"/>
        </w:rPr>
        <w:t>:</w:t>
      </w:r>
    </w:p>
    <w:p w14:paraId="15A96A49" w14:textId="589204BA" w:rsidR="00193FA0" w:rsidRPr="00D636BE" w:rsidRDefault="00193FA0" w:rsidP="000755F8">
      <w:pPr>
        <w:pStyle w:val="Akapitzlist"/>
        <w:keepLines/>
        <w:numPr>
          <w:ilvl w:val="0"/>
          <w:numId w:val="3"/>
        </w:numPr>
        <w:spacing w:before="120" w:after="120" w:line="360" w:lineRule="auto"/>
      </w:pPr>
      <w:r w:rsidRPr="00D636BE">
        <w:t>Kierownik Referatu</w:t>
      </w:r>
      <w:r w:rsidR="00DB442F" w:rsidRPr="00D636BE">
        <w:t>,</w:t>
      </w:r>
    </w:p>
    <w:p w14:paraId="615955CF" w14:textId="57EE4734" w:rsidR="00193FA0" w:rsidRPr="00193FA0" w:rsidRDefault="00AF5691" w:rsidP="000755F8">
      <w:pPr>
        <w:pStyle w:val="Akapitzlist"/>
        <w:keepLines/>
        <w:numPr>
          <w:ilvl w:val="0"/>
          <w:numId w:val="3"/>
        </w:numPr>
        <w:spacing w:before="120" w:after="120" w:line="360" w:lineRule="auto"/>
      </w:pPr>
      <w:r w:rsidRPr="00193FA0">
        <w:rPr>
          <w:color w:val="000000"/>
          <w:u w:color="000000"/>
        </w:rPr>
        <w:t>1-osobowe stanowisko ds. administracyjnych i budżetu</w:t>
      </w:r>
      <w:r w:rsidR="00DB442F">
        <w:rPr>
          <w:color w:val="000000"/>
          <w:u w:color="000000"/>
        </w:rPr>
        <w:t>,</w:t>
      </w:r>
    </w:p>
    <w:p w14:paraId="2808EA30" w14:textId="714D15E9" w:rsidR="00193FA0" w:rsidRPr="00193FA0" w:rsidRDefault="00AF5691" w:rsidP="000755F8">
      <w:pPr>
        <w:pStyle w:val="Akapitzlist"/>
        <w:keepLines/>
        <w:numPr>
          <w:ilvl w:val="0"/>
          <w:numId w:val="3"/>
        </w:numPr>
        <w:spacing w:before="120" w:after="120" w:line="360" w:lineRule="auto"/>
      </w:pPr>
      <w:r w:rsidRPr="00193FA0">
        <w:rPr>
          <w:color w:val="000000"/>
          <w:u w:color="000000"/>
        </w:rPr>
        <w:t>1-osobowe stanowisko ds. organizacyjnych</w:t>
      </w:r>
      <w:r w:rsidR="00DB442F">
        <w:rPr>
          <w:color w:val="000000"/>
          <w:u w:color="000000"/>
        </w:rPr>
        <w:t>,</w:t>
      </w:r>
    </w:p>
    <w:p w14:paraId="6CE2594A" w14:textId="21D5F446" w:rsidR="00A77B3E" w:rsidRPr="00193FA0" w:rsidRDefault="00AF5691" w:rsidP="000755F8">
      <w:pPr>
        <w:pStyle w:val="Akapitzlist"/>
        <w:keepLines/>
        <w:numPr>
          <w:ilvl w:val="0"/>
          <w:numId w:val="3"/>
        </w:numPr>
        <w:spacing w:before="120" w:after="120" w:line="360" w:lineRule="auto"/>
      </w:pPr>
      <w:r w:rsidRPr="00193FA0">
        <w:rPr>
          <w:color w:val="000000"/>
          <w:u w:color="000000"/>
        </w:rPr>
        <w:t>3-osobowe stanowisko ds. organizacji i nadzoru;</w:t>
      </w:r>
    </w:p>
    <w:p w14:paraId="42886D82" w14:textId="6CDACF7D" w:rsidR="00A77B3E" w:rsidRDefault="000755F8" w:rsidP="000755F8">
      <w:pPr>
        <w:spacing w:before="120" w:after="120"/>
        <w:ind w:left="340" w:hanging="227"/>
        <w:rPr>
          <w:color w:val="000000"/>
          <w:u w:color="000000"/>
        </w:rPr>
      </w:pPr>
      <w:r>
        <w:t>3</w:t>
      </w:r>
      <w:r w:rsidR="00AF5691">
        <w:t>) </w:t>
      </w:r>
      <w:r w:rsidR="00AF5691" w:rsidRPr="00421478">
        <w:rPr>
          <w:b/>
          <w:bCs/>
          <w:color w:val="000000"/>
          <w:u w:color="000000"/>
        </w:rPr>
        <w:t>Referat Kadr i Szkole</w:t>
      </w:r>
      <w:r w:rsidR="0084582F">
        <w:rPr>
          <w:b/>
          <w:bCs/>
          <w:color w:val="000000"/>
          <w:u w:color="000000"/>
        </w:rPr>
        <w:t>ń</w:t>
      </w:r>
      <w:r w:rsidR="00421478">
        <w:rPr>
          <w:b/>
          <w:bCs/>
          <w:color w:val="000000"/>
          <w:u w:color="000000"/>
        </w:rPr>
        <w:t>:</w:t>
      </w:r>
    </w:p>
    <w:p w14:paraId="06DDF75C" w14:textId="28678BD6" w:rsidR="00A77B3E" w:rsidRDefault="00AF5691" w:rsidP="000755F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ab/>
      </w:r>
      <w:r w:rsidR="00E46B4D">
        <w:rPr>
          <w:color w:val="000000"/>
          <w:u w:color="000000"/>
        </w:rPr>
        <w:tab/>
      </w:r>
      <w:r>
        <w:rPr>
          <w:color w:val="000000"/>
          <w:u w:color="000000"/>
        </w:rPr>
        <w:t>Kierownik Referatu</w:t>
      </w:r>
      <w:r w:rsidR="00DB442F">
        <w:rPr>
          <w:color w:val="000000"/>
          <w:u w:color="000000"/>
        </w:rPr>
        <w:t>,</w:t>
      </w:r>
    </w:p>
    <w:p w14:paraId="0C6743D1" w14:textId="2FDD190A" w:rsidR="00A77B3E" w:rsidRPr="00DB442F" w:rsidRDefault="00AF5691" w:rsidP="000755F8">
      <w:pPr>
        <w:keepLines/>
        <w:spacing w:before="120" w:after="120"/>
        <w:ind w:left="567" w:hanging="227"/>
        <w:rPr>
          <w:u w:color="000000"/>
        </w:rPr>
      </w:pPr>
      <w:r w:rsidRPr="00DB442F">
        <w:t>b) </w:t>
      </w:r>
      <w:r w:rsidRPr="00DB442F">
        <w:rPr>
          <w:u w:color="000000"/>
        </w:rPr>
        <w:tab/>
        <w:t>4-osobowe stanowisko ds. pracowniczych</w:t>
      </w:r>
      <w:r w:rsidR="00DB442F">
        <w:rPr>
          <w:u w:color="000000"/>
        </w:rPr>
        <w:t>,</w:t>
      </w:r>
    </w:p>
    <w:p w14:paraId="777A0312" w14:textId="428852E5" w:rsidR="00A77B3E" w:rsidRDefault="00AF5691" w:rsidP="0036684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ab/>
      </w:r>
      <w:r w:rsidR="00E46B4D">
        <w:rPr>
          <w:color w:val="000000"/>
          <w:u w:color="000000"/>
        </w:rPr>
        <w:tab/>
      </w:r>
      <w:r w:rsidR="00366844">
        <w:rPr>
          <w:color w:val="000000"/>
          <w:u w:color="000000"/>
        </w:rPr>
        <w:t>3</w:t>
      </w:r>
      <w:r>
        <w:rPr>
          <w:color w:val="000000"/>
          <w:u w:color="000000"/>
        </w:rPr>
        <w:t>-osobowe stanowisko ds.</w:t>
      </w:r>
      <w:r w:rsidR="00366844" w:rsidRPr="00366844">
        <w:rPr>
          <w:bCs/>
          <w:i/>
          <w:color w:val="000000"/>
          <w:u w:color="000000"/>
        </w:rPr>
        <w:t xml:space="preserve"> </w:t>
      </w:r>
      <w:r w:rsidR="00366844" w:rsidRPr="00366844">
        <w:rPr>
          <w:bCs/>
          <w:iCs/>
          <w:color w:val="000000"/>
          <w:u w:color="000000"/>
        </w:rPr>
        <w:t>czasu pracy</w:t>
      </w:r>
      <w:r w:rsidR="00366844" w:rsidRPr="00366844">
        <w:rPr>
          <w:b/>
          <w:bCs/>
          <w:iCs/>
          <w:color w:val="000000"/>
          <w:u w:color="000000"/>
        </w:rPr>
        <w:t xml:space="preserve"> </w:t>
      </w:r>
      <w:r w:rsidR="00366844" w:rsidRPr="00366844">
        <w:rPr>
          <w:iCs/>
          <w:color w:val="000000"/>
          <w:u w:color="000000"/>
        </w:rPr>
        <w:t>i rozwoju zawodowego</w:t>
      </w:r>
      <w:r w:rsidR="00366844">
        <w:rPr>
          <w:iCs/>
          <w:color w:val="000000"/>
          <w:u w:color="000000"/>
        </w:rPr>
        <w:t>.</w:t>
      </w:r>
    </w:p>
    <w:p w14:paraId="1ED4D356" w14:textId="45FCA8AE" w:rsidR="00A77B3E" w:rsidRDefault="0042147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ab/>
        <w:t>Strukturę organizacyjną Departamentu określa schemat organizacyjny, stanowiący załącznik  do niniejszego Zarządzenia.</w:t>
      </w:r>
    </w:p>
    <w:p w14:paraId="65BC3F37" w14:textId="77777777" w:rsidR="00A77B3E" w:rsidRDefault="00AF569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1</w:t>
      </w:r>
      <w:r>
        <w:rPr>
          <w:b/>
          <w:color w:val="000000"/>
          <w:u w:color="000000"/>
        </w:rPr>
        <w:t xml:space="preserve">. </w:t>
      </w:r>
      <w:r>
        <w:rPr>
          <w:color w:val="000000"/>
          <w:u w:color="000000"/>
        </w:rPr>
        <w:t>Dyrektor Departamentu określa Regulamin Wewnętrzny Departamentu.</w:t>
      </w:r>
    </w:p>
    <w:p w14:paraId="01D20AEF" w14:textId="77777777" w:rsidR="00A77B3E" w:rsidRDefault="00AF569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Regulamin Wewnętrzny  Departamentu zatwierdza Sekretarz Miasta sprawujący nadzór merytoryczny nad pracą Departamentu.</w:t>
      </w:r>
    </w:p>
    <w:p w14:paraId="71FA2027" w14:textId="77777777" w:rsidR="00A77B3E" w:rsidRDefault="00AF569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Wykonanie Zarządzenia powierza się Dyrektorowi Departamentu Organizacji i Kadr.</w:t>
      </w:r>
    </w:p>
    <w:p w14:paraId="23B07441" w14:textId="3945AD54" w:rsidR="00A77B3E" w:rsidRDefault="00AF569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Traci moc Zarządzenie Nr </w:t>
      </w:r>
      <w:r w:rsidR="00366844">
        <w:rPr>
          <w:color w:val="000000"/>
          <w:u w:color="000000"/>
        </w:rPr>
        <w:t>401</w:t>
      </w:r>
      <w:r>
        <w:rPr>
          <w:color w:val="000000"/>
          <w:u w:color="000000"/>
        </w:rPr>
        <w:t>/202</w:t>
      </w:r>
      <w:r w:rsidR="00366844">
        <w:rPr>
          <w:color w:val="000000"/>
          <w:u w:color="000000"/>
        </w:rPr>
        <w:t>4</w:t>
      </w:r>
      <w:r>
        <w:rPr>
          <w:color w:val="000000"/>
          <w:u w:color="000000"/>
        </w:rPr>
        <w:t xml:space="preserve"> Prezydenta Miasta Elbląg z dnia </w:t>
      </w:r>
      <w:r w:rsidR="00366844">
        <w:rPr>
          <w:color w:val="000000"/>
          <w:u w:color="000000"/>
        </w:rPr>
        <w:t>1</w:t>
      </w:r>
      <w:r>
        <w:rPr>
          <w:color w:val="000000"/>
          <w:u w:color="000000"/>
        </w:rPr>
        <w:t> </w:t>
      </w:r>
      <w:r w:rsidR="00277153">
        <w:rPr>
          <w:color w:val="000000"/>
          <w:u w:color="000000"/>
        </w:rPr>
        <w:t>sierpnia</w:t>
      </w:r>
      <w:r>
        <w:rPr>
          <w:color w:val="000000"/>
          <w:u w:color="000000"/>
        </w:rPr>
        <w:t xml:space="preserve"> 20</w:t>
      </w:r>
      <w:r w:rsidR="00366844">
        <w:rPr>
          <w:color w:val="000000"/>
          <w:u w:color="000000"/>
        </w:rPr>
        <w:t>24</w:t>
      </w:r>
      <w:r>
        <w:rPr>
          <w:color w:val="000000"/>
          <w:u w:color="000000"/>
        </w:rPr>
        <w:t> roku w sprawie określenia zadań i struktury organizacyjnej Departamentu Organizacji i Kadr Urzędu Miejskiego w Elblągu.</w:t>
      </w:r>
    </w:p>
    <w:p w14:paraId="32AD5A5E" w14:textId="18831FD1" w:rsidR="00A77B3E" w:rsidRDefault="00AF5691">
      <w:pPr>
        <w:keepLines/>
        <w:spacing w:before="120" w:after="120"/>
        <w:ind w:firstLine="340"/>
        <w:rPr>
          <w:b/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 xml:space="preserve">Zarządzenie wchodzi w życie </w:t>
      </w:r>
      <w:r>
        <w:rPr>
          <w:b/>
          <w:color w:val="000000"/>
          <w:u w:color="000000"/>
        </w:rPr>
        <w:t>z dniem</w:t>
      </w:r>
      <w:r w:rsidR="00366844">
        <w:rPr>
          <w:b/>
          <w:color w:val="000000"/>
          <w:u w:color="000000"/>
        </w:rPr>
        <w:t xml:space="preserve"> podpisania</w:t>
      </w:r>
      <w:r>
        <w:rPr>
          <w:b/>
          <w:color w:val="000000"/>
          <w:u w:color="000000"/>
        </w:rPr>
        <w:t>.</w:t>
      </w:r>
    </w:p>
    <w:p w14:paraId="4368A460" w14:textId="77777777" w:rsidR="001D7201" w:rsidRDefault="001D7201">
      <w:pPr>
        <w:keepLines/>
        <w:spacing w:before="120" w:after="120"/>
        <w:ind w:firstLine="340"/>
        <w:rPr>
          <w:color w:val="000000"/>
          <w:u w:color="000000"/>
        </w:rPr>
        <w:sectPr w:rsidR="001D7201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2076CAA6" w14:textId="77777777" w:rsidR="006D57A9" w:rsidRDefault="006D57A9">
      <w:pPr>
        <w:rPr>
          <w:szCs w:val="20"/>
        </w:rPr>
      </w:pPr>
    </w:p>
    <w:p w14:paraId="0848F8A2" w14:textId="77777777" w:rsidR="006D57A9" w:rsidRDefault="00AF5691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72770669" w14:textId="4498EBC7" w:rsidR="006D57A9" w:rsidRDefault="00AF5691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Zarządzenie aktualizuje katalog zadań Departamentu Organizacji i Kadr.</w:t>
      </w:r>
    </w:p>
    <w:p w14:paraId="5B3DE6C0" w14:textId="77777777" w:rsidR="006D57A9" w:rsidRDefault="00AF5691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Określenie katalogu zadań oraz struktury organizacyjnej Departamentu w drodze Zarządzenia Prezydenta Miasta Elbląg wynika z postanowień Regulaminu Organizacyjnego Urzędu Miejskiego w Elblągu.</w:t>
      </w:r>
    </w:p>
    <w:p w14:paraId="70CA3049" w14:textId="77777777" w:rsidR="006D57A9" w:rsidRDefault="00AF5691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Z uwagi na powyższe wydanie Zarządzenia jest zasadne.</w:t>
      </w:r>
    </w:p>
    <w:p w14:paraId="17AB46E0" w14:textId="2CA10338" w:rsidR="006D57A9" w:rsidRDefault="00AF5691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ab/>
      </w:r>
      <w:r w:rsidRPr="00AB0E53">
        <w:rPr>
          <w:szCs w:val="20"/>
        </w:rPr>
        <w:t xml:space="preserve">Zarządzenie rodzi </w:t>
      </w:r>
      <w:r>
        <w:rPr>
          <w:szCs w:val="20"/>
        </w:rPr>
        <w:t>skutk</w:t>
      </w:r>
      <w:r w:rsidR="00DB442F">
        <w:rPr>
          <w:szCs w:val="20"/>
        </w:rPr>
        <w:t>i</w:t>
      </w:r>
      <w:r>
        <w:rPr>
          <w:szCs w:val="20"/>
        </w:rPr>
        <w:t xml:space="preserve"> finansow</w:t>
      </w:r>
      <w:r w:rsidR="00DB442F">
        <w:rPr>
          <w:szCs w:val="20"/>
        </w:rPr>
        <w:t>e</w:t>
      </w:r>
      <w:r>
        <w:rPr>
          <w:szCs w:val="20"/>
        </w:rPr>
        <w:t>.</w:t>
      </w:r>
    </w:p>
    <w:sectPr w:rsidR="006D57A9"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C739B"/>
    <w:multiLevelType w:val="hybridMultilevel"/>
    <w:tmpl w:val="9EBADE9A"/>
    <w:lvl w:ilvl="0" w:tplc="6074E08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7D973A9"/>
    <w:multiLevelType w:val="hybridMultilevel"/>
    <w:tmpl w:val="968ABBB2"/>
    <w:lvl w:ilvl="0" w:tplc="3E3004AA">
      <w:start w:val="1"/>
      <w:numFmt w:val="decimal"/>
      <w:lvlText w:val="%1)"/>
      <w:lvlJc w:val="left"/>
      <w:pPr>
        <w:ind w:left="473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2BC90958"/>
    <w:multiLevelType w:val="hybridMultilevel"/>
    <w:tmpl w:val="D058755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60063138">
    <w:abstractNumId w:val="1"/>
  </w:num>
  <w:num w:numId="2" w16cid:durableId="1405951825">
    <w:abstractNumId w:val="0"/>
  </w:num>
  <w:num w:numId="3" w16cid:durableId="865603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995"/>
    <w:rsid w:val="000755F8"/>
    <w:rsid w:val="00164602"/>
    <w:rsid w:val="00193FA0"/>
    <w:rsid w:val="001D7201"/>
    <w:rsid w:val="001E2D13"/>
    <w:rsid w:val="00240B2B"/>
    <w:rsid w:val="00277153"/>
    <w:rsid w:val="002878EB"/>
    <w:rsid w:val="002B494E"/>
    <w:rsid w:val="002D2F1E"/>
    <w:rsid w:val="00345982"/>
    <w:rsid w:val="00366844"/>
    <w:rsid w:val="003B4596"/>
    <w:rsid w:val="00421478"/>
    <w:rsid w:val="00457590"/>
    <w:rsid w:val="004619DF"/>
    <w:rsid w:val="004E7F58"/>
    <w:rsid w:val="00520158"/>
    <w:rsid w:val="005C2DEA"/>
    <w:rsid w:val="00601093"/>
    <w:rsid w:val="0062549E"/>
    <w:rsid w:val="00660A16"/>
    <w:rsid w:val="006D57A9"/>
    <w:rsid w:val="00701A93"/>
    <w:rsid w:val="007954AD"/>
    <w:rsid w:val="00827A5A"/>
    <w:rsid w:val="0084582F"/>
    <w:rsid w:val="008B4F01"/>
    <w:rsid w:val="008D7006"/>
    <w:rsid w:val="008E093E"/>
    <w:rsid w:val="008F7BAF"/>
    <w:rsid w:val="00944F08"/>
    <w:rsid w:val="00A711E4"/>
    <w:rsid w:val="00A77B3E"/>
    <w:rsid w:val="00AB0E53"/>
    <w:rsid w:val="00AF5691"/>
    <w:rsid w:val="00B21674"/>
    <w:rsid w:val="00BB760E"/>
    <w:rsid w:val="00BF50D9"/>
    <w:rsid w:val="00C858E7"/>
    <w:rsid w:val="00CA2A55"/>
    <w:rsid w:val="00CB69F4"/>
    <w:rsid w:val="00CB76CF"/>
    <w:rsid w:val="00CF6DD7"/>
    <w:rsid w:val="00D05FE7"/>
    <w:rsid w:val="00D21831"/>
    <w:rsid w:val="00D636BE"/>
    <w:rsid w:val="00DB442F"/>
    <w:rsid w:val="00E46B4D"/>
    <w:rsid w:val="00FB6BB2"/>
    <w:rsid w:val="00FC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F41E98"/>
  <w15:docId w15:val="{485DDA2F-8BEC-494B-9A36-60EFD3F32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3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981</Words>
  <Characters>7003</Characters>
  <Application>Microsoft Office Word</Application>
  <DocSecurity>0</DocSecurity>
  <Lines>58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Prezydent Miasta Elbląg</Company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określenia zadań i^struktury organizacyjnej Departamentu Organizacji i^Kadr Urzędu Miejskiego w^Elblągu</dc:subject>
  <dc:creator>beczu</dc:creator>
  <cp:lastModifiedBy>Beata Czuczeło</cp:lastModifiedBy>
  <cp:revision>3</cp:revision>
  <cp:lastPrinted>2024-08-26T09:41:00Z</cp:lastPrinted>
  <dcterms:created xsi:type="dcterms:W3CDTF">2024-08-26T09:42:00Z</dcterms:created>
  <dcterms:modified xsi:type="dcterms:W3CDTF">2024-08-29T07:42:00Z</dcterms:modified>
  <cp:category>Akt prawny</cp:category>
</cp:coreProperties>
</file>