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5082B352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CA7DCA">
        <w:rPr>
          <w:b/>
          <w:sz w:val="22"/>
          <w:szCs w:val="22"/>
        </w:rPr>
        <w:t>38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CA7DCA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F353DF">
        <w:rPr>
          <w:b/>
          <w:sz w:val="22"/>
          <w:szCs w:val="22"/>
        </w:rPr>
        <w:t>EC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D47134" w:rsidRDefault="001D1128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  <w:r w:rsidRPr="00D47134">
        <w:rPr>
          <w:sz w:val="24"/>
          <w:szCs w:val="24"/>
        </w:rPr>
        <w:t>Informacja o wyniku naboru</w:t>
      </w:r>
    </w:p>
    <w:p w14:paraId="3A1B296B" w14:textId="77777777" w:rsidR="00CA7DCA" w:rsidRPr="00CA7DCA" w:rsidRDefault="006F6107" w:rsidP="00CA7DCA">
      <w:pPr>
        <w:jc w:val="center"/>
        <w:rPr>
          <w:b/>
          <w:sz w:val="22"/>
          <w:szCs w:val="22"/>
        </w:rPr>
      </w:pPr>
      <w:r w:rsidRPr="00C16F3D">
        <w:rPr>
          <w:b/>
          <w:bCs/>
          <w:sz w:val="22"/>
          <w:szCs w:val="22"/>
        </w:rPr>
        <w:t>n</w:t>
      </w:r>
      <w:r w:rsidR="007E1544" w:rsidRPr="00C16F3D">
        <w:rPr>
          <w:b/>
          <w:bCs/>
          <w:sz w:val="22"/>
          <w:szCs w:val="22"/>
        </w:rPr>
        <w:t>a</w:t>
      </w:r>
      <w:r w:rsidRPr="00C16F3D">
        <w:rPr>
          <w:b/>
          <w:bCs/>
          <w:sz w:val="22"/>
          <w:szCs w:val="22"/>
        </w:rPr>
        <w:t xml:space="preserve"> </w:t>
      </w:r>
      <w:r w:rsidR="00C16F3D" w:rsidRPr="00C16F3D">
        <w:rPr>
          <w:b/>
          <w:bCs/>
          <w:sz w:val="22"/>
          <w:szCs w:val="22"/>
        </w:rPr>
        <w:t>wolne</w:t>
      </w:r>
      <w:r w:rsidRPr="00C16F3D">
        <w:rPr>
          <w:b/>
          <w:bCs/>
          <w:sz w:val="22"/>
          <w:szCs w:val="22"/>
        </w:rPr>
        <w:t xml:space="preserve"> </w:t>
      </w:r>
      <w:r w:rsidR="007E1544" w:rsidRPr="00C16F3D">
        <w:rPr>
          <w:b/>
          <w:bCs/>
          <w:sz w:val="22"/>
          <w:szCs w:val="22"/>
        </w:rPr>
        <w:t xml:space="preserve">stanowisko </w:t>
      </w:r>
      <w:r w:rsidR="00C16F3D" w:rsidRPr="00C16F3D">
        <w:rPr>
          <w:b/>
          <w:bCs/>
          <w:sz w:val="22"/>
          <w:szCs w:val="22"/>
        </w:rPr>
        <w:t>urzędnicze</w:t>
      </w:r>
      <w:r w:rsidRPr="006F610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A7DCA" w:rsidRPr="00CA7DCA">
        <w:rPr>
          <w:b/>
          <w:sz w:val="22"/>
          <w:szCs w:val="22"/>
        </w:rPr>
        <w:t xml:space="preserve">Specjalista/Podinspektor ds. zieleni, ochrony przyrody, pomników przyrody i łowiectwa </w:t>
      </w:r>
    </w:p>
    <w:p w14:paraId="3F10C889" w14:textId="77777777" w:rsidR="00CA7DCA" w:rsidRPr="00CA7DCA" w:rsidRDefault="00CA7DCA" w:rsidP="00CA7DCA">
      <w:pPr>
        <w:jc w:val="center"/>
        <w:rPr>
          <w:b/>
          <w:sz w:val="22"/>
          <w:szCs w:val="22"/>
        </w:rPr>
      </w:pPr>
      <w:r w:rsidRPr="00CA7DCA">
        <w:rPr>
          <w:b/>
          <w:sz w:val="22"/>
          <w:szCs w:val="22"/>
        </w:rPr>
        <w:t xml:space="preserve">w Departamencie Gospodarki Miasta i Ochrony Środowiska, </w:t>
      </w:r>
    </w:p>
    <w:p w14:paraId="01EA015F" w14:textId="77777777" w:rsidR="00CA7DCA" w:rsidRPr="00CA7DCA" w:rsidRDefault="00CA7DCA" w:rsidP="00CA7DCA">
      <w:pPr>
        <w:jc w:val="center"/>
        <w:rPr>
          <w:b/>
          <w:sz w:val="22"/>
          <w:szCs w:val="22"/>
        </w:rPr>
      </w:pPr>
      <w:r w:rsidRPr="00CA7DCA">
        <w:rPr>
          <w:b/>
          <w:sz w:val="22"/>
          <w:szCs w:val="22"/>
        </w:rPr>
        <w:t>Referat Nadzoru Właścicielskiego i Ochrony Środowiska</w:t>
      </w:r>
    </w:p>
    <w:p w14:paraId="62379708" w14:textId="09434593" w:rsidR="0038649F" w:rsidRDefault="00CA7DCA" w:rsidP="00CA7DC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CA7DCA">
        <w:rPr>
          <w:b/>
          <w:sz w:val="22"/>
          <w:szCs w:val="22"/>
        </w:rPr>
        <w:t>w Urzędzie Miejskim w Elblągu, ul. Łączności 1.</w:t>
      </w:r>
    </w:p>
    <w:p w14:paraId="09A9E7D3" w14:textId="77777777" w:rsidR="0038649F" w:rsidRDefault="0038649F" w:rsidP="003E432E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D1AEEBA" w14:textId="3AB671C1" w:rsidR="003B495B" w:rsidRPr="001B2B40" w:rsidRDefault="003B495B" w:rsidP="003B495B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 xml:space="preserve">Informujemy, że w wyniku zakończenia procedury naboru na wyżej wymienione stanowisko  </w:t>
      </w:r>
      <w:r w:rsidRPr="003B495B">
        <w:rPr>
          <w:b/>
          <w:sz w:val="22"/>
          <w:szCs w:val="22"/>
        </w:rPr>
        <w:t>nie wybrano kandydata do zatrudnienia.</w:t>
      </w:r>
    </w:p>
    <w:p w14:paraId="3D454A89" w14:textId="77777777" w:rsidR="003B495B" w:rsidRPr="003B495B" w:rsidRDefault="003B495B" w:rsidP="003B495B">
      <w:pPr>
        <w:spacing w:line="360" w:lineRule="auto"/>
        <w:rPr>
          <w:b/>
          <w:sz w:val="22"/>
          <w:szCs w:val="22"/>
        </w:rPr>
      </w:pPr>
    </w:p>
    <w:p w14:paraId="26493214" w14:textId="77777777" w:rsidR="003B495B" w:rsidRPr="003B495B" w:rsidRDefault="003B495B" w:rsidP="003B495B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 xml:space="preserve">Uzasadnienie </w:t>
      </w:r>
      <w:r>
        <w:rPr>
          <w:sz w:val="22"/>
          <w:szCs w:val="22"/>
        </w:rPr>
        <w:t>nierozstrzygnięcia nabor</w:t>
      </w:r>
      <w:r w:rsidRPr="003B495B">
        <w:rPr>
          <w:sz w:val="22"/>
          <w:szCs w:val="22"/>
        </w:rPr>
        <w:t>u:</w:t>
      </w:r>
    </w:p>
    <w:p w14:paraId="2D4C03F2" w14:textId="77A35311" w:rsidR="003E432E" w:rsidRDefault="005826B1" w:rsidP="005826B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 w:rsidRPr="005826B1">
        <w:rPr>
          <w:sz w:val="22"/>
          <w:szCs w:val="22"/>
        </w:rPr>
        <w:t xml:space="preserve">nie wyłoniła do zatrudnienia żadnej osoby z powodu </w:t>
      </w:r>
      <w:r w:rsidR="00CA7DCA">
        <w:rPr>
          <w:sz w:val="22"/>
          <w:szCs w:val="22"/>
        </w:rPr>
        <w:t>braku kandydatów.</w:t>
      </w:r>
    </w:p>
    <w:p w14:paraId="58401E33" w14:textId="77777777" w:rsidR="00120559" w:rsidRDefault="00120559" w:rsidP="003E432E">
      <w:pPr>
        <w:spacing w:line="360" w:lineRule="auto"/>
        <w:rPr>
          <w:sz w:val="22"/>
          <w:szCs w:val="22"/>
        </w:rPr>
      </w:pPr>
    </w:p>
    <w:p w14:paraId="2ED368B7" w14:textId="77777777" w:rsidR="0076741C" w:rsidRPr="003E432E" w:rsidRDefault="0076741C" w:rsidP="003E432E">
      <w:pPr>
        <w:spacing w:line="360" w:lineRule="auto"/>
        <w:rPr>
          <w:sz w:val="22"/>
          <w:szCs w:val="22"/>
        </w:rPr>
      </w:pPr>
    </w:p>
    <w:p w14:paraId="7F64F451" w14:textId="77777777" w:rsidR="003E432E" w:rsidRPr="003E432E" w:rsidRDefault="003E432E" w:rsidP="003E432E">
      <w:pPr>
        <w:rPr>
          <w:sz w:val="22"/>
          <w:szCs w:val="22"/>
        </w:rPr>
      </w:pPr>
    </w:p>
    <w:p w14:paraId="5EFDBE56" w14:textId="62ACE71F" w:rsidR="003C5311" w:rsidRPr="007E1544" w:rsidRDefault="003E432E" w:rsidP="003E432E"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424985">
        <w:rPr>
          <w:sz w:val="22"/>
          <w:szCs w:val="22"/>
        </w:rPr>
        <w:t xml:space="preserve">      Elbląg, dnia </w:t>
      </w:r>
      <w:r>
        <w:rPr>
          <w:sz w:val="22"/>
          <w:szCs w:val="22"/>
        </w:rPr>
        <w:t xml:space="preserve"> </w:t>
      </w:r>
      <w:r w:rsidR="00CE03A1">
        <w:rPr>
          <w:sz w:val="22"/>
          <w:szCs w:val="22"/>
        </w:rPr>
        <w:t>29</w:t>
      </w:r>
      <w:r w:rsidR="00CA7DCA">
        <w:rPr>
          <w:sz w:val="22"/>
          <w:szCs w:val="22"/>
        </w:rPr>
        <w:t xml:space="preserve"> lipca</w:t>
      </w:r>
      <w:r w:rsidR="00F353DF">
        <w:rPr>
          <w:sz w:val="22"/>
          <w:szCs w:val="22"/>
        </w:rPr>
        <w:t xml:space="preserve"> </w:t>
      </w:r>
      <w:r w:rsidRPr="003E432E">
        <w:rPr>
          <w:sz w:val="22"/>
          <w:szCs w:val="22"/>
        </w:rPr>
        <w:t xml:space="preserve"> 20</w:t>
      </w:r>
      <w:r w:rsidR="001D63C2">
        <w:rPr>
          <w:sz w:val="22"/>
          <w:szCs w:val="22"/>
        </w:rPr>
        <w:t>2</w:t>
      </w:r>
      <w:r w:rsidR="00CA7DCA">
        <w:rPr>
          <w:sz w:val="22"/>
          <w:szCs w:val="22"/>
        </w:rPr>
        <w:t>4</w:t>
      </w:r>
      <w:r w:rsidRPr="003E432E">
        <w:rPr>
          <w:sz w:val="22"/>
          <w:szCs w:val="22"/>
        </w:rPr>
        <w:t xml:space="preserve"> r.</w:t>
      </w:r>
    </w:p>
    <w:sectPr w:rsidR="003C5311" w:rsidRPr="007E1544" w:rsidSect="001D1128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20AFB"/>
    <w:rsid w:val="00062771"/>
    <w:rsid w:val="00120559"/>
    <w:rsid w:val="0019493E"/>
    <w:rsid w:val="00195E88"/>
    <w:rsid w:val="001B2B40"/>
    <w:rsid w:val="001D1128"/>
    <w:rsid w:val="001D63C2"/>
    <w:rsid w:val="002470E6"/>
    <w:rsid w:val="00294A6F"/>
    <w:rsid w:val="0038649F"/>
    <w:rsid w:val="003B495B"/>
    <w:rsid w:val="003C5197"/>
    <w:rsid w:val="003C5311"/>
    <w:rsid w:val="003E432E"/>
    <w:rsid w:val="00424985"/>
    <w:rsid w:val="004500BA"/>
    <w:rsid w:val="004F5D82"/>
    <w:rsid w:val="00552622"/>
    <w:rsid w:val="005826B1"/>
    <w:rsid w:val="005C4DE7"/>
    <w:rsid w:val="006C30B2"/>
    <w:rsid w:val="006F6107"/>
    <w:rsid w:val="0076741C"/>
    <w:rsid w:val="007C4BB5"/>
    <w:rsid w:val="007E1544"/>
    <w:rsid w:val="007E512E"/>
    <w:rsid w:val="00844DDC"/>
    <w:rsid w:val="00855B99"/>
    <w:rsid w:val="008C2DA9"/>
    <w:rsid w:val="008E0AEE"/>
    <w:rsid w:val="008F13AA"/>
    <w:rsid w:val="00991F90"/>
    <w:rsid w:val="009A5943"/>
    <w:rsid w:val="009C3AB3"/>
    <w:rsid w:val="00AD7548"/>
    <w:rsid w:val="00AF1500"/>
    <w:rsid w:val="00C16F3D"/>
    <w:rsid w:val="00C20E78"/>
    <w:rsid w:val="00C9060C"/>
    <w:rsid w:val="00CA7DCA"/>
    <w:rsid w:val="00CD22FF"/>
    <w:rsid w:val="00CE03A1"/>
    <w:rsid w:val="00D11F46"/>
    <w:rsid w:val="00D418F4"/>
    <w:rsid w:val="00D47134"/>
    <w:rsid w:val="00D62AE1"/>
    <w:rsid w:val="00DB0FA8"/>
    <w:rsid w:val="00ED5A16"/>
    <w:rsid w:val="00F0575E"/>
    <w:rsid w:val="00F353DF"/>
    <w:rsid w:val="00F55858"/>
    <w:rsid w:val="00F62E51"/>
    <w:rsid w:val="00F7380C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56</cp:revision>
  <cp:lastPrinted>2023-03-23T09:01:00Z</cp:lastPrinted>
  <dcterms:created xsi:type="dcterms:W3CDTF">2018-12-10T13:34:00Z</dcterms:created>
  <dcterms:modified xsi:type="dcterms:W3CDTF">2024-07-29T06:39:00Z</dcterms:modified>
</cp:coreProperties>
</file>