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25B1" w14:textId="0DC13A42" w:rsidR="006C3B0E" w:rsidRPr="00B20783" w:rsidRDefault="00B20783" w:rsidP="00B20783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04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</w:t>
      </w:r>
      <w:r w:rsidRPr="00B20783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Załącznik nr 1 do wniosku o dofinansowanie</w:t>
      </w:r>
    </w:p>
    <w:p w14:paraId="2EFBB950" w14:textId="77777777" w:rsidR="006C3B0E" w:rsidRPr="00B20783" w:rsidRDefault="006C3B0E" w:rsidP="006C3B0E">
      <w:pPr>
        <w:widowControl w:val="0"/>
        <w:autoSpaceDE w:val="0"/>
        <w:autoSpaceDN w:val="0"/>
        <w:adjustRightInd w:val="0"/>
        <w:spacing w:after="0" w:line="249" w:lineRule="exact"/>
        <w:ind w:left="1831" w:right="2373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</w:p>
    <w:p w14:paraId="0A010CE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9" w:lineRule="exact"/>
        <w:ind w:left="1831" w:right="2373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557CCE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9" w:lineRule="exact"/>
        <w:ind w:left="1831" w:right="2373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45CD0D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9" w:lineRule="exact"/>
        <w:ind w:left="1831" w:right="2373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INSTRUKCJA WYPEŁNIANIA</w:t>
      </w:r>
    </w:p>
    <w:p w14:paraId="27C401C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583E72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1832" w:right="2373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wniosku o dofinansowanie w ramach II naboru do Programu Priorytetowego „Ciepłe Mieszkanie” w Gminie Miasto Elbląg </w:t>
      </w:r>
    </w:p>
    <w:p w14:paraId="5047E38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0F00DB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3" w:lineRule="exact"/>
        <w:ind w:left="416" w:firstLine="304"/>
        <w:outlineLvl w:val="0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ZALECENIA OGÓLNE</w:t>
      </w:r>
    </w:p>
    <w:p w14:paraId="444A888F" w14:textId="77777777" w:rsidR="006C3B0E" w:rsidRPr="006C3B0E" w:rsidRDefault="006C3B0E" w:rsidP="006C3B0E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Przed rozpoczęciem wypełniania formularza wniosku o dofinansowanie należy zapoznać się z treścią Programu Priorytetowego „Ciepłe Mieszkanie”</w:t>
      </w:r>
    </w:p>
    <w:p w14:paraId="7A65AB97" w14:textId="77777777" w:rsidR="006C3B0E" w:rsidRPr="006C3B0E" w:rsidRDefault="006C3B0E" w:rsidP="006C3B0E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We wniosku o dofinansowanie przedsięwzięcia </w:t>
      </w:r>
      <w:r w:rsidRPr="006C3B0E">
        <w:rPr>
          <w:rFonts w:ascii="Calibri" w:eastAsia="Times New Roman" w:hAnsi="Calibri" w:cs="Calibri"/>
          <w:kern w:val="0"/>
          <w:sz w:val="18"/>
          <w:szCs w:val="18"/>
          <w:u w:val="single"/>
          <w:lang w:eastAsia="pl-PL"/>
          <w14:ligatures w14:val="none"/>
        </w:rPr>
        <w:t xml:space="preserve">należy wypełnić białe pola, które dotyczą Wnioskodawcy </w:t>
      </w:r>
      <w:r w:rsidRPr="006C3B0E">
        <w:rPr>
          <w:rFonts w:ascii="Calibri" w:eastAsia="Times New Roman" w:hAnsi="Calibri" w:cs="Calibri"/>
          <w:kern w:val="0"/>
          <w:sz w:val="18"/>
          <w:szCs w:val="18"/>
          <w:u w:val="single"/>
          <w:lang w:eastAsia="pl-PL"/>
          <w14:ligatures w14:val="none"/>
        </w:rPr>
        <w:br/>
        <w:t>i przedsięwzięcia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, natomiast w przypadku szarych pól wyboru należy wstawić krzyżyk w wybranym kwadracie.</w:t>
      </w:r>
    </w:p>
    <w:p w14:paraId="2974B14C" w14:textId="77777777" w:rsidR="006C3B0E" w:rsidRPr="006C3B0E" w:rsidRDefault="006C3B0E" w:rsidP="006C3B0E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adjustRightInd w:val="0"/>
        <w:spacing w:after="0" w:line="21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Informacje zawarte w formularzu powinny być aktualne i zgodne ze stanem faktycznym.</w:t>
      </w:r>
    </w:p>
    <w:p w14:paraId="7CC28ABF" w14:textId="77777777" w:rsidR="006C3B0E" w:rsidRPr="006C3B0E" w:rsidRDefault="006C3B0E" w:rsidP="006C3B0E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Jeśli Wnioskodawca chce dołączyć dodatkowe informacje/dane mogące mieć wpływ na ocenę wniosku, należy dołączyć dodatkowy załącznik, podpisany przez Wnioskodawcę</w:t>
      </w:r>
    </w:p>
    <w:p w14:paraId="4E51AEEE" w14:textId="77777777" w:rsidR="006C3B0E" w:rsidRPr="006C3B0E" w:rsidRDefault="006C3B0E" w:rsidP="006C3B0E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 celu złożenia wniosku w wersji papierowej, należy pobrać wniosek, wypełnić go elektroniczne lub ręcznie, opatrzyć podpisem własnoręcznym i dostarczyć wraz z załącznikami do Urzędu Miejskiego w Elblągu .</w:t>
      </w:r>
    </w:p>
    <w:p w14:paraId="2EB0CFE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023C86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77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Szczegółowe zasady i sposoby złożenia wniosku zostały opisane w Regulaminie naboru wniosków o dofinansowanie przedsięwzięć w ramach II naboru do Programu Priorytetowego „Ciepłe Mieszkanie”.</w:t>
      </w:r>
    </w:p>
    <w:p w14:paraId="07CBCCD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07E418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6A3ACD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480" w:lineRule="auto"/>
        <w:ind w:left="776" w:right="1610" w:firstLine="1691"/>
        <w:outlineLvl w:val="0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INSTRUKCJA WYPEŁNIANIA POSZCZEGÓLNYCH CZĘŚCI WNIOSKU INFORMACJE WSTĘPNE</w:t>
      </w:r>
    </w:p>
    <w:p w14:paraId="002A3F5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2" w:after="0" w:line="240" w:lineRule="auto"/>
        <w:ind w:left="776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Pola: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nr wniosku oraz data złożenia wniosku wypełniane są przez Urząd Miejski w Elblągu </w:t>
      </w:r>
    </w:p>
    <w:p w14:paraId="6FCCF66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515825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776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Pola Złożenie wniosku, Korekta wniosku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- Należy zaznaczyć jedną z opcji:</w:t>
      </w:r>
    </w:p>
    <w:p w14:paraId="45354ECB" w14:textId="77777777" w:rsidR="006C3B0E" w:rsidRPr="006C3B0E" w:rsidRDefault="006C3B0E" w:rsidP="006C3B0E">
      <w:pPr>
        <w:widowControl w:val="0"/>
        <w:numPr>
          <w:ilvl w:val="0"/>
          <w:numId w:val="2"/>
        </w:numPr>
        <w:tabs>
          <w:tab w:val="left" w:pos="1497"/>
        </w:tabs>
        <w:autoSpaceDE w:val="0"/>
        <w:autoSpaceDN w:val="0"/>
        <w:adjustRightInd w:val="0"/>
        <w:spacing w:after="0" w:line="21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Złożenie wniosku – formularz wypełniany w celu złożenia wniosku o dofinansowanie;</w:t>
      </w:r>
    </w:p>
    <w:p w14:paraId="291C94C5" w14:textId="77777777" w:rsidR="006C3B0E" w:rsidRPr="006C3B0E" w:rsidRDefault="006C3B0E" w:rsidP="006C3B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Korekta wniosku – formularz wypełniany w celu poprawy i uzupełnienia wniosku o dofinansowanie przed zawarciem umowy o dofinansowanie.</w:t>
      </w:r>
    </w:p>
    <w:p w14:paraId="488406E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C0ACF9A" w14:textId="77777777" w:rsidR="006C3B0E" w:rsidRPr="006C3B0E" w:rsidRDefault="006C3B0E" w:rsidP="006C3B0E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hanging="198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INFORMACJE OGÓLNE</w:t>
      </w:r>
    </w:p>
    <w:p w14:paraId="15CAF315" w14:textId="77777777" w:rsidR="006C3B0E" w:rsidRPr="006C3B0E" w:rsidRDefault="006C3B0E" w:rsidP="006C3B0E">
      <w:pPr>
        <w:widowControl w:val="0"/>
        <w:numPr>
          <w:ilvl w:val="0"/>
          <w:numId w:val="4"/>
        </w:numPr>
        <w:tabs>
          <w:tab w:val="left" w:pos="1173"/>
        </w:tabs>
        <w:autoSpaceDE w:val="0"/>
        <w:autoSpaceDN w:val="0"/>
        <w:adjustRightInd w:val="0"/>
        <w:spacing w:before="1" w:after="0" w:line="219" w:lineRule="exact"/>
        <w:ind w:hanging="361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DANE WNIOSKODAWCY</w:t>
      </w:r>
    </w:p>
    <w:p w14:paraId="25DC1F95" w14:textId="77777777" w:rsidR="006C3B0E" w:rsidRPr="006C3B0E" w:rsidRDefault="006C3B0E" w:rsidP="006C3B0E">
      <w:pPr>
        <w:widowControl w:val="0"/>
        <w:numPr>
          <w:ilvl w:val="1"/>
          <w:numId w:val="4"/>
        </w:numPr>
        <w:tabs>
          <w:tab w:val="left" w:pos="1931"/>
        </w:tabs>
        <w:autoSpaceDE w:val="0"/>
        <w:autoSpaceDN w:val="0"/>
        <w:adjustRightInd w:val="0"/>
        <w:spacing w:after="0" w:line="219" w:lineRule="exact"/>
        <w:ind w:hanging="36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Dane ogólne</w:t>
      </w:r>
    </w:p>
    <w:p w14:paraId="08B45E6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NAZWISKO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nazwisko Wnioskodawcy (pole obowiązkowe).</w:t>
      </w:r>
    </w:p>
    <w:p w14:paraId="0A95CBD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19" w:lineRule="exact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IMIĘ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imię Wnioskodawcy (pole obowiązkowe).</w:t>
      </w:r>
    </w:p>
    <w:p w14:paraId="2FB9C2B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PESEL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nr PESEL Wnioskodawcy (pole obowiązkowe).</w:t>
      </w:r>
    </w:p>
    <w:p w14:paraId="046F7E2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telefon kontaktowy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wpisać telefon kontaktowy Wnioskodawcy. Zaleca się wpisanie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nr telefonu komórkowego (pole nieobowiązkowe).</w:t>
      </w:r>
    </w:p>
    <w:p w14:paraId="4447ADA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e-mail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adres e-mail Wnioskodawcy (pole nieobowiązkowe).</w:t>
      </w:r>
    </w:p>
    <w:p w14:paraId="0CDDD9C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5F96A29" w14:textId="77777777" w:rsidR="006C3B0E" w:rsidRPr="006C3B0E" w:rsidRDefault="006C3B0E" w:rsidP="006C3B0E">
      <w:pPr>
        <w:widowControl w:val="0"/>
        <w:numPr>
          <w:ilvl w:val="1"/>
          <w:numId w:val="4"/>
        </w:numPr>
        <w:tabs>
          <w:tab w:val="left" w:pos="1931"/>
        </w:tabs>
        <w:autoSpaceDE w:val="0"/>
        <w:autoSpaceDN w:val="0"/>
        <w:adjustRightInd w:val="0"/>
        <w:spacing w:before="1" w:after="0" w:line="219" w:lineRule="exact"/>
        <w:ind w:hanging="36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Informacja o współmałżonku</w:t>
      </w:r>
    </w:p>
    <w:p w14:paraId="3C6A74D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 jedną z opcji zgodnie z nazwą pól (pole obowiązkowe)</w:t>
      </w:r>
    </w:p>
    <w:p w14:paraId="5B10728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imię i nazwisko współmałżonka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imię i nazwisko współmałżonka (pole obowiązkowe).</w:t>
      </w:r>
    </w:p>
    <w:p w14:paraId="2106A7D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PESEL współmałżonka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nr PESEL lub inny unikalny nr identyfikacyjny (w przypadku braku posiadania nr PESEL) współmałżonka (pole obowiązkowe)</w:t>
      </w:r>
    </w:p>
    <w:p w14:paraId="1762CF0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 w:right="567"/>
        <w:jc w:val="both"/>
        <w:outlineLvl w:val="1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Pozostaję w ustawowej wspólności majątkowej, Posiadam rozdzielność majątkową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 jedną z opcji zgodnie z nazwą pól (pole obowiązkowe).</w:t>
      </w:r>
    </w:p>
    <w:p w14:paraId="44AD488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6C3A4ED" w14:textId="77777777" w:rsidR="006C3B0E" w:rsidRPr="006C3B0E" w:rsidRDefault="006C3B0E" w:rsidP="006C3B0E">
      <w:pPr>
        <w:widowControl w:val="0"/>
        <w:numPr>
          <w:ilvl w:val="1"/>
          <w:numId w:val="4"/>
        </w:numPr>
        <w:tabs>
          <w:tab w:val="left" w:pos="1931"/>
        </w:tabs>
        <w:autoSpaceDE w:val="0"/>
        <w:autoSpaceDN w:val="0"/>
        <w:adjustRightInd w:val="0"/>
        <w:spacing w:after="0" w:line="219" w:lineRule="exact"/>
        <w:ind w:hanging="36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Status Wnioskodawcy</w:t>
      </w:r>
    </w:p>
    <w:p w14:paraId="5A9B020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 jedną z opcji zgodnie z nazwą pól (pole obowiązkowe).</w:t>
      </w:r>
    </w:p>
    <w:p w14:paraId="07AA5A0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left="1930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jedną z opcji zgodnie z nazwą pól (pole obowiązkowe). Uprawnieni do podstawowego poziomu dofinansowania zdefiniowani są w części 1) programu priorytetowego, uprawnieni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do podwyższonego poziomu dofinansowania, w części 2, uprawnieni do najwyższego poziomu dofinansowania, w części 3).</w:t>
      </w:r>
    </w:p>
    <w:p w14:paraId="2D4DA0C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61ED0E3" w14:textId="77777777" w:rsidR="006C3B0E" w:rsidRPr="006C3B0E" w:rsidRDefault="006C3B0E" w:rsidP="006C3B0E">
      <w:pPr>
        <w:widowControl w:val="0"/>
        <w:numPr>
          <w:ilvl w:val="1"/>
          <w:numId w:val="4"/>
        </w:numPr>
        <w:tabs>
          <w:tab w:val="left" w:pos="1931"/>
        </w:tabs>
        <w:autoSpaceDE w:val="0"/>
        <w:autoSpaceDN w:val="0"/>
        <w:adjustRightInd w:val="0"/>
        <w:spacing w:before="1" w:after="0" w:line="219" w:lineRule="exact"/>
        <w:ind w:hanging="36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Adres zamieszkania</w:t>
      </w:r>
    </w:p>
    <w:p w14:paraId="374043F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adres zamieszkania (sekcja obowiązkowa).</w:t>
      </w:r>
    </w:p>
    <w:p w14:paraId="377C611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8132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9A509E4" w14:textId="77777777" w:rsidR="006C3B0E" w:rsidRPr="006C3B0E" w:rsidRDefault="006C3B0E" w:rsidP="006C3B0E">
      <w:pPr>
        <w:widowControl w:val="0"/>
        <w:numPr>
          <w:ilvl w:val="1"/>
          <w:numId w:val="4"/>
        </w:numPr>
        <w:tabs>
          <w:tab w:val="left" w:pos="1931"/>
        </w:tabs>
        <w:autoSpaceDE w:val="0"/>
        <w:autoSpaceDN w:val="0"/>
        <w:adjustRightInd w:val="0"/>
        <w:spacing w:before="51"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Adres do korespondencji w Polsce</w:t>
      </w:r>
    </w:p>
    <w:p w14:paraId="0B79509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1930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Należy zaznaczyć, jeżeli adres do korespondencji jest inny niż adres zamieszkania Wnioskodawcy.</w:t>
      </w:r>
    </w:p>
    <w:p w14:paraId="48146AE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255B113" w14:textId="77777777" w:rsidR="006C3B0E" w:rsidRPr="006C3B0E" w:rsidRDefault="006C3B0E" w:rsidP="006C3B0E">
      <w:pPr>
        <w:widowControl w:val="0"/>
        <w:numPr>
          <w:ilvl w:val="1"/>
          <w:numId w:val="4"/>
        </w:numPr>
        <w:tabs>
          <w:tab w:val="left" w:pos="1931"/>
        </w:tabs>
        <w:autoSpaceDE w:val="0"/>
        <w:autoSpaceDN w:val="0"/>
        <w:adjustRightInd w:val="0"/>
        <w:spacing w:after="0" w:line="219" w:lineRule="exact"/>
        <w:ind w:hanging="36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Rachunek bankowy wnioskodawcy do przekazania środków finansowych</w:t>
      </w:r>
    </w:p>
    <w:p w14:paraId="3C77169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930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numer rachunku bankowego Wnioskodawcy</w:t>
      </w:r>
    </w:p>
    <w:p w14:paraId="3FAAA64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10B8C7B6" w14:textId="77777777" w:rsidR="006C3B0E" w:rsidRPr="006C3B0E" w:rsidRDefault="006C3B0E" w:rsidP="006C3B0E">
      <w:pPr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adjustRightInd w:val="0"/>
        <w:spacing w:before="64" w:after="0" w:line="240" w:lineRule="auto"/>
        <w:ind w:left="606" w:hanging="191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INFORMACJE O PRZEDSIĘWZIĘCIU</w:t>
      </w:r>
    </w:p>
    <w:p w14:paraId="1BD2382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6AC1225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B.1. INFORMACJE OGÓLNE DOTYCZĄCE LOKALU MIESZKALNEGO STANOWIĄCEGO WŁASNOŚĆ GMINY WCHODZĄCEGO W SKŁAD MIESZKANIOWY GMINY</w:t>
      </w:r>
    </w:p>
    <w:p w14:paraId="0E4FF65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2CAB50E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Adres lokalu mieszkalnego</w:t>
      </w:r>
    </w:p>
    <w:p w14:paraId="434BCF8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4E65B341" w14:textId="77777777" w:rsidR="006C3B0E" w:rsidRPr="006C3B0E" w:rsidRDefault="006C3B0E" w:rsidP="006C3B0E">
      <w:pPr>
        <w:widowControl w:val="0"/>
        <w:tabs>
          <w:tab w:val="left" w:pos="1155"/>
          <w:tab w:val="left" w:pos="2171"/>
          <w:tab w:val="left" w:pos="2799"/>
          <w:tab w:val="left" w:pos="3454"/>
          <w:tab w:val="left" w:pos="4150"/>
          <w:tab w:val="left" w:pos="5440"/>
          <w:tab w:val="left" w:pos="5823"/>
          <w:tab w:val="left" w:pos="6603"/>
          <w:tab w:val="left" w:pos="7335"/>
          <w:tab w:val="left" w:pos="8478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zaznaczyć, jeżeli adres lokalu mieszkalnego, w którym będzie realizowane wnioskowane przedsięwzięcie jest taki sam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jak adres zamieszkania Wnioskodawcy.</w:t>
      </w:r>
    </w:p>
    <w:p w14:paraId="2E9AA17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D3094A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Jeżeli adres lokalu mieszkalnego, w którym będzie realizowane wnioskowane przedsięwzięcie jest inny  niż adres zamieszkania Wnioskodawcy, należy podać go wypełniając pola opisane poniżej.</w:t>
      </w:r>
    </w:p>
    <w:p w14:paraId="4BC3259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8857C0E" w14:textId="77777777" w:rsidR="006C3B0E" w:rsidRPr="006C3B0E" w:rsidRDefault="006C3B0E" w:rsidP="006C3B0E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Powierzchnia lokalu mieszkalnego </w:t>
      </w:r>
    </w:p>
    <w:p w14:paraId="53F4DE08" w14:textId="77777777" w:rsidR="006C3B0E" w:rsidRPr="006C3B0E" w:rsidRDefault="006C3B0E" w:rsidP="006C3B0E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powierzchnię lokalu mieszkalnego, w którym będzie realizowane wnioskowane przedsięwzięcie (pole obowiązkowe).</w:t>
      </w:r>
    </w:p>
    <w:p w14:paraId="73F6B48A" w14:textId="77777777" w:rsidR="006C3B0E" w:rsidRPr="006C3B0E" w:rsidRDefault="006C3B0E" w:rsidP="006C3B0E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A7917F4" w14:textId="77777777" w:rsidR="006C3B0E" w:rsidRPr="006C3B0E" w:rsidRDefault="006C3B0E" w:rsidP="006C3B0E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Oświadczam, że w budynku, w którym znajduje się lokal mieszkalny, nie wszystkie lokale mieszkalne stanowią własność Gminy.</w:t>
      </w:r>
    </w:p>
    <w:p w14:paraId="7298D55D" w14:textId="77777777" w:rsidR="006C3B0E" w:rsidRPr="006C3B0E" w:rsidRDefault="006C3B0E" w:rsidP="006C3B0E">
      <w:pPr>
        <w:widowControl w:val="0"/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zaznaczyć, jeżeli w budynku w którym znajduje się lokal mieszkalny objęty wnioskiem o dofinansowanie nie wszystkie lokale mieszkalne stanowią własność Gminy.</w:t>
      </w:r>
    </w:p>
    <w:p w14:paraId="6C3E35F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29A81A6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 lokalu mieszkalnym prowadzona jest działalność gospodarcza </w:t>
      </w:r>
    </w:p>
    <w:p w14:paraId="310A59C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zaznaczyć, jeżeli w lokalu mieszkalnym, w którym będzie realizowane wnioskowane przedsięwzięcie jest prowadzona działalność gospodarcza w rozumieniu Programu, tj. zgodnie z unijnym prawem konkurencji.</w:t>
      </w:r>
    </w:p>
    <w:p w14:paraId="752412F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3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3F98E5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Powierzchnia wykorzystywana na prowadzenie działalności gospodarczej</w:t>
      </w:r>
    </w:p>
    <w:p w14:paraId="17D6610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powierzchnię lokalu mieszkalnego (w m2) wykorzystywaną na prowadzenie działalności gospodarczej w lokalu mieszkalnym, w którym będzie realizowane wnioskowane przedsięwzięcie.</w:t>
      </w:r>
    </w:p>
    <w:p w14:paraId="1654C64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D46390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Liczba miesięcy w roku wykorzystania powierzchni na prowadzenie działalności gospodarczej</w:t>
      </w:r>
    </w:p>
    <w:p w14:paraId="1A0688B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wybrać liczbę miesięcy w roku, w których prowadzona jest działalność gospodarcza w lokalu mieszkalnym, w którym będzie realizowane wnioskowane przedsięwzięcie. Jeżeli działalność prowadzona jest w sposób ciągły należy wybrać 12 miesięcy.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przypadku prowadzenia działalności gospodarczej okresowo (przez mniej niż 12 miesięcy w ciągu roku) należy podać liczbę miesięcy określaną na podstawie ostatnich 12 miesięcy poprzedzających miesiąc złożenia wniosku.</w:t>
      </w:r>
    </w:p>
    <w:p w14:paraId="07B8107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8132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B5CE80B" w14:textId="77777777" w:rsidR="006C3B0E" w:rsidRPr="006C3B0E" w:rsidRDefault="006C3B0E" w:rsidP="006C3B0E">
      <w:pPr>
        <w:widowControl w:val="0"/>
        <w:tabs>
          <w:tab w:val="left" w:pos="915"/>
        </w:tabs>
        <w:autoSpaceDE w:val="0"/>
        <w:autoSpaceDN w:val="0"/>
        <w:adjustRightInd w:val="0"/>
        <w:spacing w:before="1" w:after="0" w:line="240" w:lineRule="auto"/>
        <w:ind w:left="42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% powierzchni całkowitej wykorzystywanej na prowadzenie działalności gospodarczej </w:t>
      </w:r>
    </w:p>
    <w:p w14:paraId="763ED20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63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Pole uzupełniane przez Urząd Miejski w Elblągu </w:t>
      </w:r>
    </w:p>
    <w:p w14:paraId="630C1CD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62BAB32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Uwaga!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iloczyn powierzchni zajmowanej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na prowadzenie działalności gospodarczej oraz liczby miesięcy w roku, w których prowadzona jest działalność gospodarcza podzielonej na 12). Jeśli wyliczony procent powierzchni przeznaczonej na prowadzenie działalności gospodarczej przekracza 30% powierzchni lokalu mieszkalnego, przedsięwzięcie nie może być dofinansowane.</w:t>
      </w:r>
    </w:p>
    <w:p w14:paraId="2F78AE1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3BBCC6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 ramach przedsięwzięcia zostanie zlikwidowane dotychczasowe źródło ciepła na paliwo stałe </w:t>
      </w:r>
    </w:p>
    <w:p w14:paraId="169C49C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jedną z opcji (pole obowiązkowe): TAK – jeżeli w ramach przedsięwzięcia nastąpi likwidacja źródła/eł ciepła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na paliwo stałe. NIE – jeżeli w ramach przedsięwzięcia nie nastąpi likwidacja źródła ciepła na paliwo stałe.</w:t>
      </w:r>
    </w:p>
    <w:p w14:paraId="04C82FE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0EE1FF5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Łączna liczba źródeł ciepła na paliwo stałe podlegających likwidacji</w:t>
      </w:r>
    </w:p>
    <w:p w14:paraId="0F0C96D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liczbę źródeł ciepła na paliwo stałe w lokalu mieszkalnym, w którym będzie realizowane wnioskowane przedsięwzięcie, które podlegają wymianie i likwidacji (pole obowiązkowe).</w:t>
      </w:r>
    </w:p>
    <w:p w14:paraId="7102F2A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1924780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Uwaga!  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Ważne, aby podać liczbę wszystkich źródeł ciepła na paliwo stałe niespełniających warunków Programu zgodnie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z Programem, po zakończeniu realizacji przedsięwzięcia, na które otrzymano dotację w ramach Programu, wchodzi ono w okres trwałości, trwający 5 lat. W okresie trwałości w lokalu mieszkalnym, w którym realizowane było dane przedsięwzięcie, nie może znajdować się żadne źródło ciepła niespełniające warunków Programu.</w:t>
      </w:r>
    </w:p>
    <w:p w14:paraId="271E037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577619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Oświadczenie o niespełnieniu wymagań 5 klasy przez dotychczasowe źródło/a ciepła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 w celu potwierdzenia zgodności z warunkami Programu (pole obowiązkowe).</w:t>
      </w:r>
    </w:p>
    <w:p w14:paraId="0FE7BFA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8AFABA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6580A0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B.2. ZAKRES RZECZOWY PRZEDSIĘWZIĘCIA</w:t>
      </w:r>
    </w:p>
    <w:p w14:paraId="4A86179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1543122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Przed przystąpieniem do wypełniania tej części wniosku, niezbędne jest zapoznanie się przez Wnioskodawcę z załącznikiem nr 1 do Programu.</w:t>
      </w:r>
    </w:p>
    <w:p w14:paraId="491B70E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3CC6290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Źródła ciepła, instalacje, wentylacja</w:t>
      </w:r>
    </w:p>
    <w:p w14:paraId="191FC6D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731CA1F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 tej tabeli Wnioskodawca zaznacza pozycje, które zamierza zrealizować w ramach wnioskowanego przedsięwzięcia w zakresie zakupu i montażu źródła ciepła, instalacji oraz wentylacji.</w:t>
      </w:r>
    </w:p>
    <w:p w14:paraId="2C7D60F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60FE737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Uwaga!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Z pozycji dotyczących źródeł ciepła Wnioskodawca może wybrać tylko jedną pozycję, rozumianą jako nowe źródło ciepła przeznaczone do centralnego ogrzewania lub centralnego ogrzewania (c) i ciepłej wody użytkowej (c.w.u.). Wymagane jest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by montaż i uruchomienie w ramach powyższych pozycji zostały przeprowadzone przez wykonawcę lub Beneficjenta, wyłącznie jeżeli posiada on niezbędne uprawnienia/kwalifikacje.</w:t>
      </w:r>
    </w:p>
    <w:p w14:paraId="1CA1A1B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FC57D0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Stolarka okienna i drzwiowa</w:t>
      </w:r>
    </w:p>
    <w:p w14:paraId="565AABC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6F7C74D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 tej tabeli Wnioskodawca zaznacza pozycje, które zamierza zrealizować w ramach wnioskowanego przedsięwzięcia w zakresie stolarki okiennej i drzwiowej.</w:t>
      </w:r>
    </w:p>
    <w:p w14:paraId="149A3E0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C49A2A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Dokumentacja</w:t>
      </w:r>
    </w:p>
    <w:p w14:paraId="2FF2996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 tej tabeli Wnioskodawca zaznacza pozycje, które zamierza zrealizować w ramach wnioskowanego przedsięwzięcia w zakresie dokumentacji. Dokumentacja wybrana w tabeli musi dotyczyć prac w ramach wnioskowanego przedsięwzięcia.</w:t>
      </w:r>
    </w:p>
    <w:p w14:paraId="08F47E4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69E476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Uwaga! 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Koszt wykonania dokumentacji projektowej poniesiony po podpisaniu umowy o dofinansowanie jest kwalifikowany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pod warunkiem, że prace będące przedmiotem dokumentacji, zostaną zrealizowane w ramach złożonego wniosku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o dofinansowanie przedsięwzięcia, nie później, niż do dnia zakończenia realizacji wnioskowanego przedsięwzięcia.</w:t>
      </w:r>
    </w:p>
    <w:p w14:paraId="21264F27" w14:textId="77777777" w:rsidR="006C3B0E" w:rsidRPr="006C3B0E" w:rsidRDefault="006C3B0E" w:rsidP="006C3B0E">
      <w:pPr>
        <w:widowControl w:val="0"/>
        <w:tabs>
          <w:tab w:val="left" w:pos="8132"/>
        </w:tabs>
        <w:autoSpaceDE w:val="0"/>
        <w:autoSpaceDN w:val="0"/>
        <w:adjustRightInd w:val="0"/>
        <w:spacing w:after="0" w:line="240" w:lineRule="auto"/>
        <w:ind w:left="10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5B753F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64"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DOCHÓD WNIOSKODAWCY</w:t>
      </w:r>
    </w:p>
    <w:p w14:paraId="751E4CC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26737044" w14:textId="77777777" w:rsidR="006C3B0E" w:rsidRPr="006C3B0E" w:rsidRDefault="006C3B0E" w:rsidP="006C3B0E">
      <w:pPr>
        <w:widowControl w:val="0"/>
        <w:numPr>
          <w:ilvl w:val="1"/>
          <w:numId w:val="5"/>
        </w:numPr>
        <w:tabs>
          <w:tab w:val="left" w:pos="705"/>
        </w:tabs>
        <w:autoSpaceDE w:val="0"/>
        <w:autoSpaceDN w:val="0"/>
        <w:adjustRightInd w:val="0"/>
        <w:spacing w:before="1" w:after="0" w:line="240" w:lineRule="auto"/>
        <w:ind w:right="567" w:hanging="289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Dotyczy Beneficjentów uprawnionych do podstawowego poziomu dofinansowania w rozumieniu definicji programu priorytetowego, o dochodzie rocznym nieprzekraczającym 135 000 zł.</w:t>
      </w:r>
    </w:p>
    <w:p w14:paraId="35A6A6C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55585A4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398D6FE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Przy wypełnianiu tej części należy wziąć pod uwagę dochód wyłącznie Wnioskodawcy (w przypadku wspólnego rozliczenia, </w:t>
      </w: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br/>
        <w:t>w PIT uwzględniony jest podział dochodu na połowę).</w:t>
      </w:r>
    </w:p>
    <w:p w14:paraId="0209C2C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Do wniosku nie trzeba dołączać dokumentów potwierdzających dochód. Należy przechowywać te dokumenty, od momentu złożenia wniosku o dofinansowanie do czasu zakończenia umowy o dofinansowanie (tj. do zakończenia okresu trwałości),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przypadku pozytywnej oceny wniosku i podpisania umowy o dofinansowanie. W tym okresie, na żądanie upoważnionych podmiotów, Wnioskodawca/Beneficjent jest zobowiązany do udostępnienia dokumentów potwierdzających prawidłowość danych.</w:t>
      </w:r>
    </w:p>
    <w:p w14:paraId="4B826DC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5B9BC63" w14:textId="77777777" w:rsidR="006C3B0E" w:rsidRPr="006C3B0E" w:rsidRDefault="006C3B0E" w:rsidP="006C3B0E">
      <w:pPr>
        <w:widowControl w:val="0"/>
        <w:numPr>
          <w:ilvl w:val="0"/>
          <w:numId w:val="6"/>
        </w:numPr>
        <w:tabs>
          <w:tab w:val="left" w:pos="554"/>
        </w:tabs>
        <w:autoSpaceDE w:val="0"/>
        <w:autoSpaceDN w:val="0"/>
        <w:adjustRightInd w:val="0"/>
        <w:spacing w:before="1" w:after="0" w:line="240" w:lineRule="auto"/>
        <w:ind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Sposób postępowania przy wypełnianiu wniosku w części C.1.</w:t>
      </w:r>
    </w:p>
    <w:p w14:paraId="217D1E0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57F6846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pl-PL"/>
          <w14:ligatures w14:val="none"/>
        </w:rPr>
        <w:t>Dochód roczny ustalany na podstawie PIT-36, PIT-36L, PIT-37, PIT-38, PIT-39, PIT-CFC,PIT-40A.</w:t>
      </w:r>
    </w:p>
    <w:p w14:paraId="27425FA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2"/>
          <w:szCs w:val="12"/>
          <w:lang w:eastAsia="pl-PL"/>
          <w14:ligatures w14:val="none"/>
        </w:rPr>
      </w:pPr>
    </w:p>
    <w:p w14:paraId="385C434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63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Oświadczam, że uzyskałem/</w:t>
      </w:r>
      <w:proofErr w:type="spellStart"/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 dochód roczny stanowiący podstawę obliczenia podatku: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jeżeli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za przedostatni lub za ostatni rok podatkowy, poprzedzający rok złożenia wniosku o dofinansowanie, Wnioskodawca uzyskał dochód roczny stanowiący podstawę obliczenia podatku, wykazany w ostatnim złożonym zeznaniu podatkowym, zgodnie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z ustawą o podatku dochodowym od osób fizycznych.</w:t>
      </w:r>
    </w:p>
    <w:p w14:paraId="468E3B8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98DCAF5" w14:textId="77777777" w:rsidR="006C3B0E" w:rsidRPr="006C3B0E" w:rsidRDefault="006C3B0E" w:rsidP="006C3B0E">
      <w:pPr>
        <w:widowControl w:val="0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zaznacza Wnioskodawca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: rozliczający się na podstawie ustawy z dnia 26 lipca 1991 r. o podatku dochodowym od osób fizycznych art. 27, art. 30b, art. 30c, art. 30e i art. 30f, który: rozlicza się na podstawie PIT-36, PIT - 36L, PIT-37, PIT-38, PIT- 39, PIT-CFC oraz rozliczający się na podstawie PIT-40A, w przypadku, jeśli jedynym dochodem Wnioskodawcy jest świadczenie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z ZUS/KRUS i Wnioskodawca nie składa odrębnego zeznania podatkowego. </w:t>
      </w:r>
    </w:p>
    <w:p w14:paraId="2FB005F3" w14:textId="77777777" w:rsidR="006C3B0E" w:rsidRPr="006C3B0E" w:rsidRDefault="006C3B0E" w:rsidP="006C3B0E">
      <w:pPr>
        <w:widowControl w:val="0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EE1192A" w14:textId="77777777" w:rsidR="006C3B0E" w:rsidRPr="006C3B0E" w:rsidRDefault="006C3B0E" w:rsidP="006C3B0E">
      <w:pPr>
        <w:widowControl w:val="0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Wartość dochodu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: Należy wpisać jako wartość dochodu rocznego kwotę z pozycji PIT - „Podstawa obliczania podatku”.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W przypadku wspólnego rozliczenia rocznego Wnioskodawcy - w PIT w pozycji „Podstawa obliczenia podatku” jest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już uwzględniona połowa dochodu.</w:t>
      </w:r>
    </w:p>
    <w:p w14:paraId="6C8F2A9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Przykład: Wnioskodawca składa wniosek w marcu 2021 r. Jeśli do tego momentu nie rozliczył podatku za 2020 rok, podaje dochód roczny za 2019 rok. </w:t>
      </w:r>
    </w:p>
    <w:p w14:paraId="4B619D8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AE5003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Rodzaj PIT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: Należy wpisać rodzaj złożonego zeznania podatkowego PIT.</w:t>
      </w:r>
    </w:p>
    <w:p w14:paraId="3E45EBF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B7B10C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Za rok: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Należy wpisać rok, którego dotyczy zeznanie podatkowe PIT. Dokumentem potwierdzającym wysokość dochodu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</w:t>
      </w:r>
    </w:p>
    <w:p w14:paraId="5B3F107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D674FD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pl-PL"/>
          <w14:ligatures w14:val="none"/>
        </w:rPr>
        <w:t>Dochód roczny ustalany na podstawie PIT-16, PIT-28</w:t>
      </w:r>
    </w:p>
    <w:p w14:paraId="1F6FB8B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9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2"/>
          <w:szCs w:val="12"/>
          <w:lang w:eastAsia="pl-PL"/>
          <w14:ligatures w14:val="none"/>
        </w:rPr>
      </w:pPr>
    </w:p>
    <w:p w14:paraId="1C0D04E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64" w:after="0" w:line="219" w:lineRule="exact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Pole należy wypełnić, jeżeli Wnioskodawca osiągał przychody z pozarolniczej działalności gospodarczej i opłaca zryczałtowany podatek dochodowy w formie:</w:t>
      </w:r>
    </w:p>
    <w:p w14:paraId="3A816736" w14:textId="77777777" w:rsidR="006C3B0E" w:rsidRPr="006C3B0E" w:rsidRDefault="006C3B0E" w:rsidP="006C3B0E">
      <w:pPr>
        <w:widowControl w:val="0"/>
        <w:numPr>
          <w:ilvl w:val="0"/>
          <w:numId w:val="7"/>
        </w:numPr>
        <w:tabs>
          <w:tab w:val="left" w:pos="1137"/>
        </w:tabs>
        <w:autoSpaceDE w:val="0"/>
        <w:autoSpaceDN w:val="0"/>
        <w:adjustRightInd w:val="0"/>
        <w:spacing w:before="1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karty podatkowej: PIT 16,</w:t>
      </w:r>
    </w:p>
    <w:p w14:paraId="116147EE" w14:textId="77777777" w:rsidR="006C3B0E" w:rsidRPr="006C3B0E" w:rsidRDefault="006C3B0E" w:rsidP="006C3B0E">
      <w:pPr>
        <w:widowControl w:val="0"/>
        <w:numPr>
          <w:ilvl w:val="0"/>
          <w:numId w:val="7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ryczałtu od przychodów ewidencjonowanych: PIT-28.</w:t>
      </w:r>
    </w:p>
    <w:p w14:paraId="5C11299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9762FB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</w:t>
      </w:r>
    </w:p>
    <w:p w14:paraId="66109A53" w14:textId="77777777" w:rsidR="006C3B0E" w:rsidRPr="006C3B0E" w:rsidRDefault="006C3B0E" w:rsidP="006C3B0E">
      <w:pPr>
        <w:widowControl w:val="0"/>
        <w:numPr>
          <w:ilvl w:val="1"/>
          <w:numId w:val="6"/>
        </w:numPr>
        <w:tabs>
          <w:tab w:val="left" w:pos="1137"/>
        </w:tabs>
        <w:autoSpaceDE w:val="0"/>
        <w:autoSpaceDN w:val="0"/>
        <w:adjustRightInd w:val="0"/>
        <w:spacing w:before="2" w:after="0" w:line="21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zgodnie z wartościami określonymi w załączniku do ww. obwieszczenia, obowiązującego na dzień złożenia wniosku</w:t>
      </w:r>
    </w:p>
    <w:p w14:paraId="25FD5A1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13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oraz</w:t>
      </w:r>
    </w:p>
    <w:p w14:paraId="0376DCF6" w14:textId="77777777" w:rsidR="006C3B0E" w:rsidRPr="006C3B0E" w:rsidRDefault="006C3B0E" w:rsidP="006C3B0E">
      <w:pPr>
        <w:widowControl w:val="0"/>
        <w:numPr>
          <w:ilvl w:val="1"/>
          <w:numId w:val="6"/>
        </w:numPr>
        <w:tabs>
          <w:tab w:val="left" w:pos="1137"/>
          <w:tab w:val="left" w:pos="1587"/>
          <w:tab w:val="left" w:pos="2616"/>
          <w:tab w:val="left" w:pos="3866"/>
          <w:tab w:val="left" w:pos="5415"/>
          <w:tab w:val="left" w:pos="6384"/>
          <w:tab w:val="left" w:pos="7502"/>
          <w:tab w:val="left" w:pos="8461"/>
        </w:tabs>
        <w:autoSpaceDE w:val="0"/>
        <w:autoSpaceDN w:val="0"/>
        <w:adjustRightInd w:val="0"/>
        <w:spacing w:before="1" w:after="0" w:line="21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podstawie dokumentów potwierdzających wysokość uzyskanego dochodu, zawierających informacje o:</w:t>
      </w:r>
    </w:p>
    <w:p w14:paraId="0207755B" w14:textId="77777777" w:rsidR="006C3B0E" w:rsidRPr="006C3B0E" w:rsidRDefault="006C3B0E" w:rsidP="006C3B0E">
      <w:pPr>
        <w:widowControl w:val="0"/>
        <w:numPr>
          <w:ilvl w:val="2"/>
          <w:numId w:val="6"/>
        </w:numPr>
        <w:tabs>
          <w:tab w:val="left" w:pos="1694"/>
        </w:tabs>
        <w:autoSpaceDE w:val="0"/>
        <w:autoSpaceDN w:val="0"/>
        <w:adjustRightInd w:val="0"/>
        <w:spacing w:before="1" w:after="0" w:line="219" w:lineRule="exact"/>
        <w:ind w:right="567" w:hanging="28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wysokości przychodu i stawce podatku lub</w:t>
      </w:r>
    </w:p>
    <w:p w14:paraId="732DC912" w14:textId="77777777" w:rsidR="006C3B0E" w:rsidRPr="006C3B0E" w:rsidRDefault="006C3B0E" w:rsidP="006C3B0E">
      <w:pPr>
        <w:widowControl w:val="0"/>
        <w:numPr>
          <w:ilvl w:val="2"/>
          <w:numId w:val="6"/>
        </w:numPr>
        <w:tabs>
          <w:tab w:val="left" w:pos="1694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wysokości opłaconego podatku dochodowego (zeznanie podatkowe, zaświadczenie z urzędu skarbowego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o wysokości przychodu, stawce podatku oraz wysokości i formie opłacanego podatku dochodowego, w roku wskazanym we wniosku).</w:t>
      </w:r>
    </w:p>
    <w:p w14:paraId="3E87AD6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6142E8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Wartość dochodu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wartość dochodu rocznego Wnioskodawcy.</w:t>
      </w:r>
    </w:p>
    <w:p w14:paraId="7F4A7A6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8132" w:right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74802E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5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Przykład (PIT-16)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: Wnioskodawca podlega opodatkowaniu w formie karty podatkowej PIT-16. Wartość dochodu rocznego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dla wniosków, do których ze względu na dzień złożenia wniosku zastosowanie ma Obwieszczenie Ministra Rodziny, Pracy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i Polityki Społecznej w sprawie wysokości dochodu za 2019 rok z działalności podlegającej opodatkowaniu na podstawie przepisów o zryczałtowanym podatku dochodowym od niektórych przychodów osiąganych przez osoby fizyczne ustala się poprzez odniesienie wysokości opłaconego rocznego podatku za rok 2019 rok do wysokości dochodu rocznego wykazanego w tabeli nr 1 zawartej w załączniku do ww. Obwieszczenia z dnia 21 lipca 2020 roku (M.P. z 2020 r. poz. 667). Dochód roczny odpowiadający wysokości opłaconego podatku, ustalony na podstawie tabeli nr 1, przyjmowany jest, jako wartość dochodu rocznego Wnioskodawcy i wpisywany w polu „Wartość dochodu” wniosku.</w:t>
      </w:r>
    </w:p>
    <w:p w14:paraId="50A497F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56680B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Przykład (PIT-28):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Wnioskodawca podlega opodatkowaniu w formie ryczałtu od przychodów ewidencjonowanych PIT-28. Wartość dochodu rocznego dla wniosków, do których ze względu na dzień złożenia wniosku ma zastosowanie Obwieszczenie Ministra Rodziny, Pracy i Polityki Społecznej w sprawie wysokości dochodu za 2019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 28 za 2019 do wysokości dochodu rocznego wykazanego w tabelach od nr 2 do nr 6 (odpowiednio do stawki podatku PIT 28) zawartych w załączniku do ww. Obwieszczenia z dnia 21 lipca 2020 roku (M.P. z 2020 r. poz. 667). Dochód roczny odpowiadający wysokości przychodu ogółem z zeznania podatkowego PIT-28, ustalony na podstawie tabel od numeru 2 do numeru 6 (w zależności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od opłacanej stawki podatku), przyjmowany jest, jako wartość dochodu rocznego Wnioskodawcy i wpisywany w polu Wartość dochodu wniosku. W przypadku wykazania w jednym PIT -28 przychodów opodatkowanych różnymi stawkami podatku, dochód roczny do wniosku ustalany jest poprzez zsumowanie poszczególnych dochodów rocznych wyliczonych zgodnie z powyżej opisaną metodyką i wpisywany w polu Wartość dochodu. Do wniosków o dofinansowanie zastosowanie ma Obwieszczenie obowiązujące na dzień składania wniosku.</w:t>
      </w:r>
    </w:p>
    <w:p w14:paraId="58660B0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DC318F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Każdego roku w terminie do 1 sierpnia Minister Rodziny, Pracy i Polityki Społecznej wydaje nowe obwieszczenie dotyczące wysokości dochodu za rok ubiegły.</w:t>
      </w:r>
    </w:p>
    <w:p w14:paraId="20A17F6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6EA0F9F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wysokość opłaconego podatku </w:t>
      </w:r>
    </w:p>
    <w:p w14:paraId="30A356D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wysokość opłaconego podatku za rok wskazany w polu Za rok.</w:t>
      </w:r>
    </w:p>
    <w:p w14:paraId="05487B8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8B7038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Stawka podatku PIT 28 </w:t>
      </w:r>
    </w:p>
    <w:p w14:paraId="300FB2C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wpisać stawkę podatku dla wykazanych przychodów za rok wskazany w polu Za rok z zeznania podatkowego PIT-28.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W przypadku wykazania w jednym PIT-28 więcej niż jednej stawki podatku, należy wskazać najwyższą stawkę podatku z PIT-28. </w:t>
      </w:r>
    </w:p>
    <w:p w14:paraId="654965F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BDA668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pl-PL"/>
          <w14:ligatures w14:val="none"/>
        </w:rPr>
        <w:t>Dochód roczny ustalany z tytułu prowadzenia gospodarstwa rolnego na podstawie ha przeliczeniowych</w:t>
      </w:r>
    </w:p>
    <w:p w14:paraId="149B93F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2F89606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z tytułu prowadzenia gospodarstwa rolnego </w:t>
      </w:r>
    </w:p>
    <w:p w14:paraId="4443FCD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 Dochód z prowadzenia gospodarstwa rolnego, stanowi iloczyn liczby ha przeliczeniowych (własnych i dzierżawionych na wskazanych zasadach) oraz stawki przeciętnego dochodu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z indywidualnego gospodarstwa rolnego w danym roku.</w:t>
      </w:r>
    </w:p>
    <w:p w14:paraId="7F47075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2F1628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Wartość dochodu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iloczyn wartości z pola Liczba ha przeliczeniowych oraz pola Dochód wg GUS.</w:t>
      </w:r>
    </w:p>
    <w:p w14:paraId="615DD1A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6740A9C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Liczba ha przeliczeniowych.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liczbę ha przeliczeniowych (użytki rolne) własnych i dzierżawionych z roku kalendarzowego poprzedzającego rok złożenia wniosku o dofinansowanie, określoną na podstawie:</w:t>
      </w:r>
    </w:p>
    <w:p w14:paraId="36BDA396" w14:textId="77777777" w:rsidR="006C3B0E" w:rsidRPr="006C3B0E" w:rsidRDefault="006C3B0E" w:rsidP="006C3B0E">
      <w:pPr>
        <w:widowControl w:val="0"/>
        <w:numPr>
          <w:ilvl w:val="0"/>
          <w:numId w:val="7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zaświadczenia właściwego organu gminy o wielkości powierzchni gospodarstwa rolnego lub</w:t>
      </w:r>
    </w:p>
    <w:p w14:paraId="2439941A" w14:textId="77777777" w:rsidR="006C3B0E" w:rsidRPr="006C3B0E" w:rsidRDefault="006C3B0E" w:rsidP="006C3B0E">
      <w:pPr>
        <w:widowControl w:val="0"/>
        <w:numPr>
          <w:ilvl w:val="0"/>
          <w:numId w:val="7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nakazu płatniczego wystawionego przez właściwy organ gminy,</w:t>
      </w:r>
    </w:p>
    <w:p w14:paraId="4FF35E6B" w14:textId="77777777" w:rsidR="006C3B0E" w:rsidRPr="006C3B0E" w:rsidRDefault="006C3B0E" w:rsidP="006C3B0E">
      <w:pPr>
        <w:widowControl w:val="0"/>
        <w:numPr>
          <w:ilvl w:val="0"/>
          <w:numId w:val="7"/>
        </w:numPr>
        <w:tabs>
          <w:tab w:val="left" w:pos="1137"/>
        </w:tabs>
        <w:autoSpaceDE w:val="0"/>
        <w:autoSpaceDN w:val="0"/>
        <w:adjustRightInd w:val="0"/>
        <w:spacing w:before="1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umowy/ów dzierżawy (jeśli dotyczy).</w:t>
      </w:r>
    </w:p>
    <w:p w14:paraId="467A18D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Ustalając dochód uzyskany z prowadzenia gospodarstwa rolnego, do powierzchni gospodarstwa stanowiącego podstawę wymiaru podatku rolnego wlicza się obszary rolne oddane w dzierżawę, z wyjątkiem:</w:t>
      </w:r>
    </w:p>
    <w:p w14:paraId="551703FC" w14:textId="77777777" w:rsidR="006C3B0E" w:rsidRPr="006C3B0E" w:rsidRDefault="006C3B0E" w:rsidP="006C3B0E">
      <w:pPr>
        <w:widowControl w:val="0"/>
        <w:numPr>
          <w:ilvl w:val="0"/>
          <w:numId w:val="8"/>
        </w:numPr>
        <w:tabs>
          <w:tab w:val="left" w:pos="359"/>
          <w:tab w:val="left" w:pos="1173"/>
        </w:tabs>
        <w:autoSpaceDE w:val="0"/>
        <w:autoSpaceDN w:val="0"/>
        <w:adjustRightInd w:val="0"/>
        <w:spacing w:after="0" w:line="219" w:lineRule="exact"/>
        <w:ind w:right="567" w:hanging="463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oddanej w dzierżawę, na podstawie umowy dzierżawy zawartej stosownie do przepisów o ubezpieczeniu</w:t>
      </w:r>
    </w:p>
    <w:p w14:paraId="6F00B04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19" w:lineRule="exact"/>
        <w:ind w:left="1171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społecznym rolników, części lub całości znajdującego się w posiadaniu wnioskodawcy gospodarstwa rolnego;</w:t>
      </w:r>
    </w:p>
    <w:p w14:paraId="0876F2C1" w14:textId="77777777" w:rsidR="006C3B0E" w:rsidRPr="006C3B0E" w:rsidRDefault="006C3B0E" w:rsidP="006C3B0E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adjustRightInd w:val="0"/>
        <w:spacing w:after="0" w:line="219" w:lineRule="exact"/>
        <w:ind w:right="567" w:hanging="463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gospodarstwa rolnego wniesionego do użytkowania przez rolniczą spółdzielnię produkcyjną;</w:t>
      </w:r>
    </w:p>
    <w:p w14:paraId="564B85B1" w14:textId="77777777" w:rsidR="006C3B0E" w:rsidRPr="006C3B0E" w:rsidRDefault="006C3B0E" w:rsidP="006C3B0E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adjustRightInd w:val="0"/>
        <w:spacing w:before="1" w:after="0" w:line="240" w:lineRule="auto"/>
        <w:ind w:right="567" w:hanging="463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gospodarstwa rolnego oddanego w dzierżawę w związku z pobieraniem renty określonej w przepisach o wspieraniu rozwoju obszarów wiejskich ze środków pochodzących z Sekcji Gwarancji Europejskiego Funduszu Orientacji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i Gwarancji Rolnej oraz w przepisach o wspieraniu rozwoju obszarów wiejskich z udziałem środków Europejskiego Funduszu Rolnego na rzecz Rozwoju Obszarów Wiejskich.</w:t>
      </w:r>
    </w:p>
    <w:p w14:paraId="2A54BE4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0138D1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 przypadku gdy gospodarstwo rolne objęte jest małżeńską ustawową wspólnością majątkową liczbę  ha przeliczeniowych dzieli się na pół.</w:t>
      </w:r>
    </w:p>
    <w:p w14:paraId="5919990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60FA4C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63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Dochód wg GUS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wysokość przeciętnego dochodu z 1 ha przeliczeniowego wg obowiązującego na dzień składania wniosku obwieszczenia Prezesa GUS.</w:t>
      </w:r>
    </w:p>
    <w:p w14:paraId="6131A2A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Przykład: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Obwieszczenie Prezesa Głównego Urzędu Statystycznego z dnia 23 września 2020 r. w sprawie wysokości przeciętnego dochodu z pracy w indywidualnych gospodarstwach rolnych z 1 ha przeliczeniowego w 2019 r. określa jego wysokość na 3 244 zł. Wnioskodawca ma 10 ha przeliczeniowych, przeciętny dochód z ha podany przez GUS w 2020 roku za 2019 rok wynosił 3 244 zł. Wartość dochodu rocznego wyliczana w polu Wartość dochodu wyniesie 32 440 zł. (10 ha x 3 244 zł = 32 440 zł). Dokumentem potwierdzającym liczbę ha przeliczeniowych jest:</w:t>
      </w:r>
    </w:p>
    <w:p w14:paraId="483A1FF6" w14:textId="77777777" w:rsidR="006C3B0E" w:rsidRPr="006C3B0E" w:rsidRDefault="006C3B0E" w:rsidP="006C3B0E">
      <w:pPr>
        <w:widowControl w:val="0"/>
        <w:numPr>
          <w:ilvl w:val="0"/>
          <w:numId w:val="9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zaświadczenie właściwego organu gminy o wielkości powierzchni gospodarstwa rolnego, wyrażonej w hektarach przeliczeniowych lub</w:t>
      </w:r>
    </w:p>
    <w:p w14:paraId="78E8EFCA" w14:textId="77777777" w:rsidR="006C3B0E" w:rsidRPr="006C3B0E" w:rsidRDefault="006C3B0E" w:rsidP="006C3B0E">
      <w:pPr>
        <w:widowControl w:val="0"/>
        <w:numPr>
          <w:ilvl w:val="0"/>
          <w:numId w:val="9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nakaz płatniczy w sprawie podatku rolnego i leśnego wystawiony przez właściwy organ gminy,;</w:t>
      </w:r>
    </w:p>
    <w:p w14:paraId="1B4406E8" w14:textId="77777777" w:rsidR="006C3B0E" w:rsidRPr="006C3B0E" w:rsidRDefault="006C3B0E" w:rsidP="006C3B0E">
      <w:pPr>
        <w:widowControl w:val="0"/>
        <w:numPr>
          <w:ilvl w:val="0"/>
          <w:numId w:val="9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umowa dzierżawy − w przypadku oddania części lub całości znajdującego się w posiadaniu wnioskodawcy gospodarstwa rolnego w dzierżawę, na podstawie umowy zawartej stosownie do przepisów o ubezpieczeniu społecznym rolników, albo oddania gospodarstwa rolnego w dzierżawę w związku z pobieraniem renty  określonej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przepisach o wspieraniu rozwoju obszarów wiejskich ze środków pochodzących z Sekcji Gwarancji Europejskiego Funduszu Orientacji i Gwarancji Rolnej,</w:t>
      </w:r>
    </w:p>
    <w:p w14:paraId="1BC9A2C3" w14:textId="77777777" w:rsidR="006C3B0E" w:rsidRPr="006C3B0E" w:rsidRDefault="006C3B0E" w:rsidP="006C3B0E">
      <w:pPr>
        <w:widowControl w:val="0"/>
        <w:numPr>
          <w:ilvl w:val="0"/>
          <w:numId w:val="9"/>
        </w:numPr>
        <w:tabs>
          <w:tab w:val="left" w:pos="1137"/>
        </w:tabs>
        <w:autoSpaceDE w:val="0"/>
        <w:autoSpaceDN w:val="0"/>
        <w:adjustRightInd w:val="0"/>
        <w:spacing w:before="1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umowa o wniesieniu wkładów gruntowych w przypadku wniesienia gospodarstwa rolnego do użytkowania przez rolniczą spółdzielnię produkcyjną.</w:t>
      </w:r>
    </w:p>
    <w:p w14:paraId="2175DA5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145609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pl-PL"/>
          <w14:ligatures w14:val="none"/>
        </w:rPr>
        <w:t>Dochód roczny Wnioskodawcy niepodlegający opodatkowaniu na podstawie przepisów o podatku dochodowym od osób fizycznych</w:t>
      </w:r>
    </w:p>
    <w:p w14:paraId="1D96804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31C4095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niepodlegający opodatkowaniu [...]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jeżeli w roku kalendarzowym poprzedzającym rok złożenia wniosku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o dofinansowanie Wnioskodawca uzyskał dochód roczny niepodlegający opodatkowaniu na podstawie przepisów o podatku dochodowym od osób fizycznych i mieszczący się pod względem rodzaju w katalogu zawartym w art. 3 lit. c) ustawy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o świadczeniach rodzinnych.</w:t>
      </w:r>
    </w:p>
    <w:p w14:paraId="48A66D5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3BDD20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</w:t>
      </w:r>
    </w:p>
    <w:p w14:paraId="142E9F6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14:paraId="5BA5CB8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027D816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Wartość dochodu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wpisać wartość dochodu rocznego Wnioskodawcy zgodnie z rodzajem dochodu wykazanym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polu Rodzaj dochodu za rok kalendarzowy, wskazany w polu Za rok. Pole Rodzaj dochodu należy wpisać Rodzaj dochodu Wnioskodawcy niepodlegającego opodatkowaniu na podstawie przepisów o podatku dochodowym od osób fizycznych, wymienionego w art.3 lit. c) ustawy oświadczeniach rodzinnych, wykazany w odpowiednim dokumencie. Rodzaje dochodu zostały wymienione w katalogu dochodów stanowiącym załącznik nr 1 do Instrukcji wypełniania wniosku</w:t>
      </w:r>
    </w:p>
    <w:p w14:paraId="23D9852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AD659B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Za rok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wpisać rok kalendarzowy poprzedzający rok złożenia wniosku o dofinansowanie. Dokumentem potwierdzającym wysokość dochodu jest np. decyzja, orzeczenie, zaświadczenie lub inny dokument potwierdzający dochód Wnioskodawcy osiągnięty w roku kalendarzowym poprzedzającym rok złożenia w wniosku o dofinansowanie, odpowiednio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do wskazanego we wniosku rodzaju dochodu.</w:t>
      </w:r>
    </w:p>
    <w:p w14:paraId="3C3C16C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8426F6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416" w:right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Pole Łącznie uzyskane przeze mnie dochody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łączną kwotę dochodu</w:t>
      </w:r>
      <w:r w:rsidRPr="006C3B0E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7B8116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B80F14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Uwaga!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Jeśli wyliczony w tym polu dochód Wnioskodawcy przekracza 135 000 zł, Wnioskodawca nie jest uprawniony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do uzyskania dofinansowania w ramach Programu</w:t>
      </w:r>
    </w:p>
    <w:p w14:paraId="2CB57F4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9E1512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63F387D4" w14:textId="77777777" w:rsidR="006C3B0E" w:rsidRPr="006C3B0E" w:rsidRDefault="006C3B0E" w:rsidP="006C3B0E">
      <w:pPr>
        <w:widowControl w:val="0"/>
        <w:numPr>
          <w:ilvl w:val="1"/>
          <w:numId w:val="5"/>
        </w:numPr>
        <w:tabs>
          <w:tab w:val="left" w:pos="693"/>
        </w:tabs>
        <w:autoSpaceDE w:val="0"/>
        <w:autoSpaceDN w:val="0"/>
        <w:adjustRightInd w:val="0"/>
        <w:spacing w:after="0" w:line="240" w:lineRule="auto"/>
        <w:ind w:left="692" w:right="567" w:hanging="27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Dotyczy Beneficjentów uprawnionych do podwyższonego poziomu dofinansowania.</w:t>
      </w:r>
    </w:p>
    <w:p w14:paraId="10AECC7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1CE70C7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Każdy Wnioskodawca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ubiegający się o podwyższony poziom dofinansowania zobowiązany jest do dołączenia do wniosku zaświadczenia, wydanego do dnia złożenia wniosku o dofinansowanie przez właściwy organ, wskazującego przeciętny miesięczny dochód na jednego członka gospodarstwa domowego Wnioskodawcy, oraz rodzaj tego gospodarstwa (jednoosobowe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albo wieloosobowe). Dochód ustalany jest z:</w:t>
      </w:r>
    </w:p>
    <w:p w14:paraId="66D6B24F" w14:textId="77777777" w:rsidR="006C3B0E" w:rsidRPr="006C3B0E" w:rsidRDefault="006C3B0E" w:rsidP="006C3B0E">
      <w:pPr>
        <w:widowControl w:val="0"/>
        <w:numPr>
          <w:ilvl w:val="2"/>
          <w:numId w:val="5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przedostatniego roku kalendarzowego poprzedzającego rok złożenia żądania wydania zaświadczenia, w przypadku żądania złożonego w okresie od 1 stycznia do dnia 31 lipca danego roku lub</w:t>
      </w:r>
    </w:p>
    <w:p w14:paraId="5583628E" w14:textId="77777777" w:rsidR="006C3B0E" w:rsidRPr="006C3B0E" w:rsidRDefault="006C3B0E" w:rsidP="006C3B0E">
      <w:pPr>
        <w:widowControl w:val="0"/>
        <w:numPr>
          <w:ilvl w:val="2"/>
          <w:numId w:val="5"/>
        </w:numPr>
        <w:tabs>
          <w:tab w:val="left" w:pos="1137"/>
        </w:tabs>
        <w:autoSpaceDE w:val="0"/>
        <w:autoSpaceDN w:val="0"/>
        <w:adjustRightInd w:val="0"/>
        <w:spacing w:before="5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ostatniego roku kalendarzowego poprzedzającego rok złożenia żądania wydania zaświadczenia, w przypadku żądania złożonego w okresie od dnia 1 sierpnia do dnia 31 grudnia danego roku.</w:t>
      </w:r>
    </w:p>
    <w:p w14:paraId="2C68C3F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A32C78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Przeciętny miesięczny dochód na jednego członka gospodarstwa domowego Wnioskodawcy wskazany w zaświadczeniu wydanym zgodnie z art. 411 ust. 10g ustawy – Prawo ochrony środowiska, nie może przekraczać kwoty wskazanej w Części 2 ust. 10 aktualnie obowiązującego Programu. Zaświadczenie składane z wnioskiem o dofinansowanie nie może być wydane z datą wcześniejszą niż 3 miesiące od daty złożenia tego wniosku. Zaświadczenie powinno być wydane najpóźniej w dniu złożenia wniosku o dofinansowanie.</w:t>
      </w:r>
    </w:p>
    <w:p w14:paraId="191D55F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1578C3D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Oświadczam, że jestem uprawniony do uzyskania podwyższonego poziomu dofinansowania [...]</w:t>
      </w:r>
    </w:p>
    <w:p w14:paraId="54FE15C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 w celu potwierdzenia zgodności z warunkami Programu w zakresie uprawnienia do podwyższonego poziomu dofinansowania (pole obowiązkowe jeżeli we wniosku wybrano „Beneficjent uprawniony do podwyższonego poziomu dofinansowania”). Konieczne jest dołączenie do wniosku zaświadczenia o przeciętnym dochodzie na jednego członka gospodarstwa domowego Wnioskodawcy.</w:t>
      </w:r>
    </w:p>
    <w:p w14:paraId="3295504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534778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Oświadczenie o prowadzeniu pozarolniczej działalności gospodarczej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[...] </w:t>
      </w:r>
    </w:p>
    <w:p w14:paraId="68D9319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w celu potwierdzenia zgodności z warunkami Programu. Pole zaznacza również Wnioskodawca, który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nie prowadzi pozarolniczej działalność gospodarczej. 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Polu świadczącym o uprawnieniu do uzyskania podwyższonego poziomu dofinansowania nie przekroczył czterdziestokrotności kwoty minimalnego wynagrodzenia za pracę określonego w rozporządzeniu Rady Ministrów obowiązującym w grudniu roku poprzedzającego rok złożenia wniosku o dofinansowanie.</w:t>
      </w:r>
    </w:p>
    <w:p w14:paraId="6F4FF0E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Przykład: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Dla wniosków składanych w 2021 r. roczny przychód Wnioskodawcy z prowadzenia działalności pozarolniczej za rok wskazany w zaświadczeniu nie może przekroczyć kwoty 104 000 zł, tj. 40 x 2 600 zł. Dla wniosków składanych w 2021 roku zastosowanie ma minimalne wynagrodzenie za pracę określone w rozporządzeniu Rady Ministrów z dnia 10 września 2019 r.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sprawie wysokości minimalnego wynagrodzenia za pracę oraz wysokości minimalnej stawki godzinowej w 2020 r.</w:t>
      </w:r>
    </w:p>
    <w:p w14:paraId="68DA9F1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2616443F" w14:textId="77777777" w:rsidR="006C3B0E" w:rsidRPr="006C3B0E" w:rsidRDefault="006C3B0E" w:rsidP="006C3B0E">
      <w:pPr>
        <w:widowControl w:val="0"/>
        <w:tabs>
          <w:tab w:val="left" w:pos="4937"/>
          <w:tab w:val="left" w:pos="8767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Wartość rocznego przychodu [...], </w:t>
      </w:r>
    </w:p>
    <w:p w14:paraId="3F44E746" w14:textId="77777777" w:rsidR="006C3B0E" w:rsidRPr="006C3B0E" w:rsidRDefault="006C3B0E" w:rsidP="006C3B0E">
      <w:pPr>
        <w:widowControl w:val="0"/>
        <w:tabs>
          <w:tab w:val="left" w:pos="4937"/>
          <w:tab w:val="left" w:pos="8767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wpisać wartość rocznego przychodu Wnioskodawcy z tytułu prowadzenia pozarolniczej działalności gospodarczej. Jeśli Wnioskodawca nie osiąga żadnego przychodu z tego tytułu lub nie prowadzi pozarolniczej działalności gospodarczej należy wpisać "0” . Wysokość rocznego przychodu z tytułu prowadzenia pozarolniczej działalności gospodarczej Wnioskodawca powinien podać na podstawie zeznania podatkowego (korekty zeznania) złożonego w urzędzie skarbowym lub zaświadczenia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z urzędu skarbowego (Wnioskodawca powinien przechowywać te dokumenty i okazać w przypadku kontroli). 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danych.</w:t>
      </w:r>
    </w:p>
    <w:p w14:paraId="51693FB8" w14:textId="77777777" w:rsidR="006C3B0E" w:rsidRPr="006C3B0E" w:rsidRDefault="006C3B0E" w:rsidP="006C3B0E">
      <w:pPr>
        <w:widowControl w:val="0"/>
        <w:tabs>
          <w:tab w:val="left" w:pos="4937"/>
          <w:tab w:val="left" w:pos="876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DBE6723" w14:textId="77777777" w:rsidR="006C3B0E" w:rsidRPr="006C3B0E" w:rsidRDefault="006C3B0E" w:rsidP="006C3B0E">
      <w:pPr>
        <w:widowControl w:val="0"/>
        <w:numPr>
          <w:ilvl w:val="1"/>
          <w:numId w:val="5"/>
        </w:numPr>
        <w:tabs>
          <w:tab w:val="left" w:pos="693"/>
        </w:tabs>
        <w:autoSpaceDE w:val="0"/>
        <w:autoSpaceDN w:val="0"/>
        <w:adjustRightInd w:val="0"/>
        <w:spacing w:after="0" w:line="240" w:lineRule="auto"/>
        <w:ind w:left="692" w:right="567" w:hanging="27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Dotyczy Beneficjentów uprawnionych do najwyższego poziomu dofinansowania.</w:t>
      </w:r>
    </w:p>
    <w:p w14:paraId="1C8775C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13BDC80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Każdy Wnioskodawca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ubiegający się o najwyższy poziom dofinansowania zobowiązany jest do dołączenia do wniosku zaświadczenia, wydanego do dnia złożenia wniosku o dofinansowanie przez właściwy organ, wskazującego przeciętny miesięczny dochód na jednego członka gospodarstwa domowego Wnioskodawcy, oraz rodzaj tego gospodarstwa (jednoosobowe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albo wieloosobowe). Dochód ustalany jest z:</w:t>
      </w:r>
    </w:p>
    <w:p w14:paraId="72B0917B" w14:textId="77777777" w:rsidR="006C3B0E" w:rsidRPr="006C3B0E" w:rsidRDefault="006C3B0E" w:rsidP="006C3B0E">
      <w:pPr>
        <w:widowControl w:val="0"/>
        <w:numPr>
          <w:ilvl w:val="2"/>
          <w:numId w:val="5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przedostatniego roku kalendarzowego poprzedzającego rok złożenia żądania wydania zaświadczenia, w przypadku żądania złożonego w okresie od 1 stycznia do dnia 31 lipca danego roku lub</w:t>
      </w:r>
    </w:p>
    <w:p w14:paraId="7ACA1810" w14:textId="77777777" w:rsidR="006C3B0E" w:rsidRPr="006C3B0E" w:rsidRDefault="006C3B0E" w:rsidP="006C3B0E">
      <w:pPr>
        <w:widowControl w:val="0"/>
        <w:numPr>
          <w:ilvl w:val="2"/>
          <w:numId w:val="5"/>
        </w:numPr>
        <w:tabs>
          <w:tab w:val="left" w:pos="1137"/>
        </w:tabs>
        <w:autoSpaceDE w:val="0"/>
        <w:autoSpaceDN w:val="0"/>
        <w:adjustRightInd w:val="0"/>
        <w:spacing w:before="5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ostatniego roku kalendarzowego poprzedzającego rok złożenia żądania wydania zaświadczenia, w przypadku żądania złożonego w okresie od dnia 1 sierpnia do dnia 31 grudnia danego roku.</w:t>
      </w:r>
    </w:p>
    <w:p w14:paraId="360A0BB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3A70F0C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Przeciętny miesięczny dochód na jednego członka gospodarstwa domowego Wnioskodawcy wskazany w zaświadczeniu wydanym zgodnie z art. 411 ust. 10g ustawy – Prawo ochrony środowiska, nie może przekraczać kwoty wskazanej w Części 3 ust. 10 aktualnie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obowiązującego Programu. Zaświadczenie składane z wnioskiem o dofinansowanie nie może być wydane z datą wcześniejszą niż 3 miesiące od daty złożenia tego wniosku. Zaświadczenie powinno być wydane najpóźniej w dniu złożenia wniosku o dofinansowanie.</w:t>
      </w:r>
    </w:p>
    <w:p w14:paraId="19D1049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02A8EA1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Oświadczam, że jestem uprawniony do uzyskania najwyższego poziomu dofinansowania [...]</w:t>
      </w:r>
    </w:p>
    <w:p w14:paraId="2529762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zaznaczyć w celu potwierdzenia zgodności z warunkami Programu w zakresie uprawnienia do najwyższego poziomu dofinansowania (pole obowiązkowe jeżeli we wniosku wybrano „Beneficjent uprawniony do najwyższego poziomu dofinansowania”). Konieczne jest dołączenie do wniosku zaświadczenia o przeciętnym dochodzie na jednego członka gospodarstwa domowego Wnioskodawcy.</w:t>
      </w:r>
    </w:p>
    <w:p w14:paraId="42A5C0E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2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BE66AD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Oświadczenie o prowadzeniu pozarolniczej działalności gospodarczej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[...] </w:t>
      </w:r>
    </w:p>
    <w:p w14:paraId="019E46F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Należy zaznaczyć w celu potwierdzenia zgodności z warunkami Programu. Pole zaznacza również Wnioskodawca, który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nie prowadzi pozarolniczej działalność gospodarczej. Poprzez zaznaczenie tego pola Wnioskodawca oświadcza, że ma ustalone prawo do otrzymywania zasiłku stałego, zasiłku okresowego, zasiłku rodzinnego lub specjalnego zasiłku opiekuńczego,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albo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Polu świadczącym o uprawnieniu do uzyskania podwyższonego poziomu dofinansowania nie przekroczył dwudziestokrotności kwoty minimalnego wynagrodzenia za pracę określonego w rozporządzeniu Rady Ministrów obowiązującym w grudniu roku poprzedzającego rok złożenia wniosku o dofinansowanie.</w:t>
      </w:r>
    </w:p>
    <w:p w14:paraId="3014A7A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Przykład: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Dla wniosków składanych w 2021 r. roczny przychód Wnioskodawcy z prowadzenia działalności pozarolniczej za rok wskazany w zaświadczeniu nie może przekroczyć kwoty 52 000 zł, tj. 20 x 2 600 zł. Dla wniosków składanych w 2021 roku zastosowanie ma minimalne wynagrodzenie za pracę określone w rozporządzeniu Rady Ministrów z dnia 10 września 2019 r.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sprawie wysokości minimalnego wynagrodzenia za pracę oraz wysokości minimalnej stawki godzinowej w 2020 r.</w:t>
      </w:r>
    </w:p>
    <w:p w14:paraId="236F8CA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0974AF3E" w14:textId="77777777" w:rsidR="006C3B0E" w:rsidRPr="006C3B0E" w:rsidRDefault="006C3B0E" w:rsidP="006C3B0E">
      <w:pPr>
        <w:widowControl w:val="0"/>
        <w:tabs>
          <w:tab w:val="left" w:pos="4937"/>
          <w:tab w:val="left" w:pos="8767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Wartość rocznego przychodu [...], </w:t>
      </w:r>
    </w:p>
    <w:p w14:paraId="5C7385F2" w14:textId="77777777" w:rsidR="006C3B0E" w:rsidRPr="006C3B0E" w:rsidRDefault="006C3B0E" w:rsidP="006C3B0E">
      <w:pPr>
        <w:widowControl w:val="0"/>
        <w:tabs>
          <w:tab w:val="left" w:pos="4937"/>
          <w:tab w:val="left" w:pos="8767"/>
        </w:tabs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wartość rocznego przychodu Wnioskodawcy z tytułu prowadzenia pozarolniczej działalności gospodarczej. Jeśli Wnioskodawca nie osiąga żadnego przychodu z tego tytułu lub nie prowadzi pozarolniczej działalności gospodarczej należy wpisać "0” . 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 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danych.</w:t>
      </w:r>
    </w:p>
    <w:p w14:paraId="56E681BF" w14:textId="77777777" w:rsidR="006C3B0E" w:rsidRPr="006C3B0E" w:rsidRDefault="006C3B0E" w:rsidP="006C3B0E">
      <w:pPr>
        <w:widowControl w:val="0"/>
        <w:tabs>
          <w:tab w:val="left" w:pos="4937"/>
          <w:tab w:val="left" w:pos="876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40C630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A404AA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D. OŚWIADCZENIA</w:t>
      </w:r>
    </w:p>
    <w:p w14:paraId="1F7BCDB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b/>
          <w:bCs/>
          <w:kern w:val="0"/>
          <w:sz w:val="17"/>
          <w:szCs w:val="17"/>
          <w:lang w:eastAsia="pl-PL"/>
          <w14:ligatures w14:val="none"/>
        </w:rPr>
      </w:pPr>
    </w:p>
    <w:p w14:paraId="6B8FCD6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Wnioskodawca zobowiązany jest do zapoznania się z oświadczeniami wskazanymi we wniosku i ich stosowania. Oświadczenia dotyczą ustalenia stanu faktycznego związanego z lokalem mieszkalnym oraz Wnioskodawcą, a także zawierają zobowiązania związane z prawidłowością realizacji przedsięwzięcia. Złożone oświadczenia są podstawą do podjęcia decyzji o przyznaniu dotacji.</w:t>
      </w:r>
    </w:p>
    <w:p w14:paraId="06C7E62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3DD511D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E. WYMAGANE ZAŁĄCZNIKI DOŁĄCZONE DO WNIOSKU</w:t>
      </w:r>
    </w:p>
    <w:p w14:paraId="321AAE1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kern w:val="0"/>
          <w:sz w:val="18"/>
          <w:szCs w:val="18"/>
          <w:lang w:eastAsia="pl-PL"/>
          <w14:ligatures w14:val="none"/>
        </w:rPr>
      </w:pPr>
    </w:p>
    <w:p w14:paraId="44947BC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firstLine="416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Kopia umowy najmu lokalu mieszkalnego stanowiącego własność gminy objętego wnioskiem o dofinansowanie.</w:t>
      </w:r>
    </w:p>
    <w:p w14:paraId="0F5E0EB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20" w:right="600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wniosku należy załączyć kopię umowy najmu lokalu mieszkalnego objętego wnioskiem o dofinansowanie między Wnioskodawcą a Gminą (załącznik obowiązkowy)</w:t>
      </w:r>
    </w:p>
    <w:p w14:paraId="2668230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465" w:firstLine="416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414B07E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firstLine="416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Zgoda Gminy Miasto Elbląg na realizację przedsięwzięcia objętego wnioskiem o dofinansowanie</w:t>
      </w:r>
    </w:p>
    <w:p w14:paraId="28C3894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20" w:right="600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wniosku należy załączyć zgodę Gminy na realizację przedsięwzięcia objętego wnioskiem o dofinansowanie (załącznik obowiązkowy)</w:t>
      </w:r>
    </w:p>
    <w:p w14:paraId="7076F2F0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kern w:val="0"/>
          <w:sz w:val="18"/>
          <w:szCs w:val="18"/>
          <w:lang w:eastAsia="pl-PL"/>
          <w14:ligatures w14:val="none"/>
        </w:rPr>
      </w:pPr>
    </w:p>
    <w:p w14:paraId="1E52C23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Zaświadczenie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wydane zgodnie z art. 411 ust. 10g ustawy – Prawo ochrony środowiska, przez organ właściwy ze względu na adres zamieszkania wnioskodawcy wskazujące przeciętny miesięczny dochód na jednego członka gospodarstwa domowego wnioskodawcy (załącznik obowiązkowy w przypadku wnioskowania o podwyższony i najwyższy poziom dofinansowania)</w:t>
      </w:r>
    </w:p>
    <w:p w14:paraId="67F1C0D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0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08125B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Numer zaświadczenia o dochodach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Należy wpisać numer zaświadczenia o dochodach.</w:t>
      </w:r>
    </w:p>
    <w:p w14:paraId="3591D818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71BE40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Pole Data wydania zaświadczenia o dochodach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Data wydania zaświadczenia o dochodach nie może być wcześniejsza niż 3 miesiące przed datą złożenia wniosku o dofinansowanie.</w:t>
      </w:r>
    </w:p>
    <w:p w14:paraId="44082CDF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8AE4DAB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Pole Załącznik zawierający oświadczenia:</w:t>
      </w:r>
    </w:p>
    <w:p w14:paraId="21E646C1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Współwłaściciela/wszystkich współwłaścicieli o wyrażeniu zgody na realizację przedsięwzięcia ujętego w niniejszym wniosku o dofinansowanie (jeśli lokal mieszkalny jest objęty współwłasnością).</w:t>
      </w:r>
    </w:p>
    <w:p w14:paraId="1A352558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5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Współmałżonka o wyrażeniu zgody na zaciągnięcie zobowiązań (jeśli wnioskodawca posiada ustawową wspólność majątkową).</w:t>
      </w:r>
    </w:p>
    <w:p w14:paraId="03E6628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85ED2C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Wzór załącznika oświadczeń współwłaścicieli/współmałżonka jest dostępny w formie pdf. Oświadczenia te należy odpowiednio uzupełnić elektronicznie lub ręcznie oraz podpisać przez wskazane w nich osoby. Oświadczenie współwłaścicieli dotyczy każdego współwłaściciela i musi zostać podpisane przez każdego współwłaściciela.</w:t>
      </w:r>
    </w:p>
    <w:p w14:paraId="28C8C7D4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39A6D7F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0B74723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230FCF5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9" w:lineRule="exact"/>
        <w:ind w:left="1831" w:right="2373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1 do INSTRUKCJI WYPEŁNIANIA</w:t>
      </w:r>
    </w:p>
    <w:p w14:paraId="4C65046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A67464D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1832" w:right="2373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wniosku o dofinansowanie w ramach II naboru do Programu Priorytetowego „Ciepłe Mieszkanie” w Gminie Miasto Elbląg </w:t>
      </w:r>
    </w:p>
    <w:p w14:paraId="4700D21C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058969B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03A980C1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416" w:right="567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WYKAZ DOCHODÓW W ZAKRESIE NIEPODLEGAJĄCYM OPODATKOWANIU NA PODSTAWIE PRZEPISÓW O PODATKU DOCHODOWYM OD OSÓB FIZYCZNYCH WYMIENIONYCH W ART. 3 PKT 1 LIT. C USTAWY Z DNIA 28 LISTOPADA 2003 R. </w:t>
      </w:r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br/>
        <w:t>O ŚWIADCZENIACH RODZINNYCH (</w:t>
      </w:r>
      <w:bookmarkStart w:id="0" w:name="_dx_frag_StartFragment"/>
      <w:bookmarkEnd w:id="0"/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Dz. U. z 2023 r. poz. 390 z </w:t>
      </w:r>
      <w:proofErr w:type="spellStart"/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. zm.):</w:t>
      </w:r>
    </w:p>
    <w:p w14:paraId="18BD157A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renty określone w przepisach o zaopatrzeniu inwalidów wojennych i wojskowych oraz ich rodzin,</w:t>
      </w:r>
    </w:p>
    <w:p w14:paraId="28EDA6FD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renty wypłacone osobom represjonowanym i członkom ich rodzin, przyznane na zasadach określonych w przepisach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o zaopatrzeniu inwalidów wojennych i wojskowych oraz ich rodzin,</w:t>
      </w:r>
    </w:p>
    <w:p w14:paraId="402BFE31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świadczenie pieniężne, dodatek kompensacyjny oraz ryczałt energetyczny określone w przepisach o świadczeniu pieniężnym i uprawnieniach przysługujących żołnierzom zastępczej służby wojskowej przymusowo zatrudnianym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 w kopalniach węgla, kamieniołomach, zakładach rud uranu i batalionach budowlanych,</w:t>
      </w:r>
    </w:p>
    <w:p w14:paraId="72C3862C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dodatek kombatancki, ryczałt energetyczny i dodatek kompensacyjny określone w przepisach o kombatantach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oraz niektórych osobach będących ofiarami represji wojennych i okresu powojennego,</w:t>
      </w:r>
    </w:p>
    <w:p w14:paraId="51FF4729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świadczenie pieniężne określone w przepisach o świadczeniu pieniężnym przysługującym osobom deportowanym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do pracy przymusowej oraz osadzonym w obozach pracy przez III Rzeszę Niemiecką lub Związek Socjalistycznych Republik Radzieckich</w:t>
      </w:r>
    </w:p>
    <w:p w14:paraId="4959CF6E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15777925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III Rzeszy Niemieckiej w latach 1939-1945, otrzymywane z zagranicy,</w:t>
      </w:r>
    </w:p>
    <w:p w14:paraId="236F2D2D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zasiłki chorobowe określone w przepisach o ubezpieczeniu społecznym rolników oraz w przepisach o systemie ubezpieczeń społecznych,</w:t>
      </w:r>
    </w:p>
    <w:p w14:paraId="7B24DBAE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środki bezzwrotnej pomocy zagranicznej otrzymywane od rządów państw obcych, organizacji międzynarodowych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00C953A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r. Kodeks pracy (Dz. U. z 2023 r. poz. 1465),</w:t>
      </w:r>
    </w:p>
    <w:p w14:paraId="0DC5A505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należności pieniężne wypłacone policjantom, żołnierzom, celnikom i pracownikom jednostek wojskowych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i jednostek policyjnych użytych poza granicami państwa w celu udziału w konflikcie zbrojnym lub wzmocnienia sił państwa albo państw sojuszniczych, misji pokojowej, akcji zapobieżenia aktom terroryzmu lub ich skutkom,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a także należności pieniężne wypłacone żołnierzom, policjantom, celnikom i pracownikom pełniącym funkcje obserwatorów w misjach pokojowych organizacji międzynarodowych i sił wielonarodowych,</w:t>
      </w:r>
    </w:p>
    <w:p w14:paraId="72586736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447C7DE0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dochody członków rolniczych spółdzielni produkcyjnych z tytułu członkostwa w rolniczej spółdzielni produkcyjnej, pomniejszone o składki na ubezpieczenia społeczne,</w:t>
      </w:r>
    </w:p>
    <w:p w14:paraId="76F5CC91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alimenty na rzecz dzieci,</w:t>
      </w:r>
    </w:p>
    <w:p w14:paraId="4EB5E0D8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stypendia doktoranckie przyznane na podstawie art. 209 ust. 1 i 7 ustawy z dnia 20 lipca 2018 r.</w:t>
      </w:r>
    </w:p>
    <w:p w14:paraId="327F9636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40" w:lineRule="auto"/>
        <w:ind w:left="113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- Prawo o szkolnictwie wyższym i nauce (Dz. U. z 2023 r. poz. 742,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. zm.), stypendia sportowe przyznane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na podstawie ustawy z dnia 25 czerwca 2010 r. o sporcie (Dz. U. z 2023 r. poz. 2048) oraz inne stypendia o charakterze socjalnym przyznane uczniom lub studentom,</w:t>
      </w:r>
    </w:p>
    <w:p w14:paraId="63B263FE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kwoty diet nieopodatkowane podatkiem dochodowym od osób fizycznych, otrzymywane przez osoby wykonujące czynności związane z pełnieniem obowiązków społecznych i obywatelskich,</w:t>
      </w:r>
    </w:p>
    <w:p w14:paraId="4DB2E0F6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5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należności pieniężne otrzymywane z tytułu wynajmu  pokoi  gościnnych w budynkach mieszkalnych położonych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na terenach wiejskich w gospodarstwie rolnym osobom przebywającym na wypoczynku oraz uzyskane z tytułu wyżywienia tych osób,</w:t>
      </w:r>
    </w:p>
    <w:p w14:paraId="626D2777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dodatki za tajne nauczanie określone w ustawie z dnia 26 stycznia 1982 r. Karta Nauczyciela (Dz. U. z 2023 r. poz. 984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. zm.),</w:t>
      </w:r>
    </w:p>
    <w:p w14:paraId="108FE1DE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8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dochody uzyskane z działalności gospodarczej prowadzonej na podstawie zezwolenia na terenie</w:t>
      </w:r>
    </w:p>
    <w:p w14:paraId="7AD8A8C2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13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specjalnej strefy ekonomicznej określonej w przepisach o specjalnych strefach ekonomicznych,</w:t>
      </w:r>
    </w:p>
    <w:p w14:paraId="64CF13A2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  <w:tab w:val="left" w:pos="2323"/>
          <w:tab w:val="left" w:pos="3294"/>
          <w:tab w:val="left" w:pos="3721"/>
          <w:tab w:val="left" w:pos="4647"/>
          <w:tab w:val="left" w:pos="5570"/>
          <w:tab w:val="left" w:pos="6556"/>
          <w:tab w:val="left" w:pos="6951"/>
          <w:tab w:val="left" w:pos="7997"/>
          <w:tab w:val="left" w:pos="8362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ekwiwalenty pieniężne za deputaty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  <w:t xml:space="preserve">węglowe określone w przepisach o komercjalizacji, restrukturyzacji i prywatyzacji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przedsiębiorstwa państwowego "Polskie Koleje Państwowe"</w:t>
      </w:r>
    </w:p>
    <w:p w14:paraId="7731231C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ekwiwalenty z tytułu prawa do bezpłatnego węgla określone w przepisach o restrukturyzacji górnictwa węgla kamiennego w latach 2003-2006,</w:t>
      </w:r>
    </w:p>
    <w:p w14:paraId="331CF3A4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świadczenia określone w przepisach o wykonywaniu mandatu posła i senatora,</w:t>
      </w:r>
    </w:p>
    <w:p w14:paraId="78BBA7D3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dochody uzyskane z gospodarstwa rolnego,</w:t>
      </w:r>
    </w:p>
    <w:p w14:paraId="52225445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dochody uzyskiwane za granicą Rzeczypospolitej Polskiej, pomniejszone odpowiednio o zapłacone za granicą Rzeczypospolitej Polskiej: podatek dochodowy oraz składki na obowiązkowe ubezpieczenie społeczne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i obowiązkowe ubezpieczenie zdrowotne,</w:t>
      </w:r>
    </w:p>
    <w:p w14:paraId="0A07B668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z udziałem środków Europejskiego Funduszu Rolnego na rzecz Rozwoju Obszarów Wiejskich,</w:t>
      </w:r>
    </w:p>
    <w:p w14:paraId="64ED775D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zaliczkę alimentacyjną określoną w przepisach o postępowaniu wobec dłużników alimentacyjnych oraz zaliczce alimentacyjnej,</w:t>
      </w:r>
    </w:p>
    <w:p w14:paraId="050924D9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świadczenia pieniężne wypłacane w przypadku bezskuteczności egzekucji alimentów,</w:t>
      </w:r>
    </w:p>
    <w:p w14:paraId="4AD74830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pomoc materialną o charakterze socjalnym określoną w art. 90c ust. 2 ustawy z dnia 7 września 1991 r. o systemie oświaty (Dz. U. z 2024 r. poz. 750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. zm.) oraz świadczenia, o których mowa w art. 86 ust. 1 pkt 1-3 i 5 oraz art. 212 ustawy z dnia 20 lipca 2018 r. - Prawo o szkolnictwie wyższym i nauce (Dz. U. z 2023 r. poz. 742,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. zm.),</w:t>
      </w:r>
    </w:p>
    <w:p w14:paraId="3FF92B7C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kwoty otrzymane na podstawie art. 27f ust. 8-10 ustawy z dnia 26 lipca 1991 r. o podatku dochodowym od osób</w:t>
      </w:r>
    </w:p>
    <w:p w14:paraId="550609EA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13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fizycznych (Dz. U. z 2024 r. poz. 226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. zm.),</w:t>
      </w:r>
    </w:p>
    <w:p w14:paraId="63B735FD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świadczenie pieniężne określone w ustawie z dnia 20 marca 2015 r. o działaczach opozycji antykomunistycznej oraz</w:t>
      </w:r>
    </w:p>
    <w:p w14:paraId="069F1EE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after="0" w:line="219" w:lineRule="exact"/>
        <w:ind w:left="113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osobach represjonowanych z powodów politycznych (Dz. U. z 2024 r. poz. 906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. zm.),</w:t>
      </w:r>
    </w:p>
    <w:p w14:paraId="21713E4A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2"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świadczenie rodzicielskie,</w:t>
      </w:r>
    </w:p>
    <w:p w14:paraId="106F6378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zasiłek macierzyński, o którym mowa w przepisach o ubezpieczeniu społecznym rolników,</w:t>
      </w:r>
    </w:p>
    <w:p w14:paraId="1C47AA1E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stypendia dla bezrobotnych finansowane ze środków Unii Europejskiej;</w:t>
      </w:r>
    </w:p>
    <w:p w14:paraId="04560B3B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przychody wolne od podatku dochodowego na podstawie art. 21 ust. 1 pkt 148 ustawy z dnia 26 lipca 1991 r.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 xml:space="preserve">o podatku dochodowym od osób fizycznych (Dz. U. z 2042 r. poz. 226 z </w:t>
      </w:r>
      <w:proofErr w:type="spellStart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. zm.), pomniejszone o składki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na ubezpieczenia społeczne oraz składki na ubezpieczenia zdrowotne.</w:t>
      </w:r>
    </w:p>
    <w:p w14:paraId="73F99119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1" w:after="0" w:line="240" w:lineRule="auto"/>
        <w:ind w:right="567"/>
        <w:jc w:val="both"/>
        <w:rPr>
          <w:rFonts w:ascii="Calibri" w:eastAsia="Times New Roman" w:hAnsi="Calibri" w:cs="Calibri"/>
          <w:kern w:val="0"/>
          <w:sz w:val="17"/>
          <w:szCs w:val="17"/>
          <w:lang w:eastAsia="pl-PL"/>
          <w14:ligatures w14:val="none"/>
        </w:rPr>
      </w:pPr>
    </w:p>
    <w:p w14:paraId="484074E7" w14:textId="77777777" w:rsidR="006C3B0E" w:rsidRPr="006C3B0E" w:rsidRDefault="006C3B0E" w:rsidP="006C3B0E">
      <w:pPr>
        <w:widowControl w:val="0"/>
        <w:autoSpaceDE w:val="0"/>
        <w:autoSpaceDN w:val="0"/>
        <w:adjustRightInd w:val="0"/>
        <w:spacing w:before="1" w:after="0" w:line="219" w:lineRule="exact"/>
        <w:ind w:left="416" w:right="56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dochodu nie są wliczane m.in.:</w:t>
      </w:r>
    </w:p>
    <w:p w14:paraId="6BD18F77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before="1" w:after="0" w:line="21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Świadczenia wychowawcze, o których mowa w ustawie z dnia 11 lutego 2016r. o pomocy państwa </w:t>
      </w: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  <w:t>w wychowywaniu dzieci (Dz. U. z 2024 r. poz. 421);</w:t>
      </w:r>
    </w:p>
    <w:p w14:paraId="6179C85B" w14:textId="77777777" w:rsidR="006C3B0E" w:rsidRPr="006C3B0E" w:rsidRDefault="006C3B0E" w:rsidP="006C3B0E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adjustRightInd w:val="0"/>
        <w:spacing w:after="0" w:line="229" w:lineRule="exact"/>
        <w:ind w:right="567" w:hanging="361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C3B0E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Świadczenia rodzinne wymienione w art.2 pkt 1-4 ustawy z dnia 28 listopada 2003 r. o świadczeniach rodzinnych (Dz. U. z 2024 r. poz. 323).</w:t>
      </w:r>
    </w:p>
    <w:p w14:paraId="7ACA9B9E" w14:textId="77777777" w:rsidR="00F3098E" w:rsidRDefault="00F3098E"/>
    <w:sectPr w:rsidR="00F3098E" w:rsidSect="006C3B0E">
      <w:headerReference w:type="default" r:id="rId7"/>
      <w:footerReference w:type="default" r:id="rId8"/>
      <w:pgSz w:w="11910" w:h="16840"/>
      <w:pgMar w:top="260" w:right="460" w:bottom="28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7FDC4" w14:textId="77777777" w:rsidR="00B20783" w:rsidRDefault="00B20783">
      <w:pPr>
        <w:spacing w:after="0" w:line="240" w:lineRule="auto"/>
      </w:pPr>
      <w:r>
        <w:separator/>
      </w:r>
    </w:p>
  </w:endnote>
  <w:endnote w:type="continuationSeparator" w:id="0">
    <w:p w14:paraId="02C0F277" w14:textId="77777777" w:rsidR="00B20783" w:rsidRDefault="00B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6159" w14:textId="77777777" w:rsidR="006C3B0E" w:rsidRDefault="006C3B0E">
    <w:pPr>
      <w:pStyle w:val="Stopka"/>
      <w:widowControl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61BD635B" w14:textId="77777777" w:rsidR="006C3B0E" w:rsidRDefault="006C3B0E">
    <w:pPr>
      <w:pStyle w:val="Stopka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070F" w14:textId="77777777" w:rsidR="00B20783" w:rsidRDefault="00B20783">
      <w:pPr>
        <w:spacing w:after="0" w:line="240" w:lineRule="auto"/>
      </w:pPr>
      <w:r>
        <w:separator/>
      </w:r>
    </w:p>
  </w:footnote>
  <w:footnote w:type="continuationSeparator" w:id="0">
    <w:p w14:paraId="02DA946C" w14:textId="77777777" w:rsidR="00B20783" w:rsidRDefault="00B2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3C47" w14:textId="77777777" w:rsidR="006C3B0E" w:rsidRDefault="006C3B0E">
    <w:pPr>
      <w:pStyle w:val="Nagwek"/>
      <w:widowControl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3D5E"/>
    <w:multiLevelType w:val="hybridMultilevel"/>
    <w:tmpl w:val="FFFFFFFF"/>
    <w:lvl w:ilvl="0" w:tplc="F4FC1478">
      <w:start w:val="1"/>
      <w:numFmt w:val="decimal"/>
      <w:lvlText w:val="%1."/>
      <w:lvlJc w:val="left"/>
      <w:pPr>
        <w:ind w:left="1172" w:hanging="360"/>
      </w:pPr>
      <w:rPr>
        <w:b/>
        <w:bCs/>
        <w:sz w:val="18"/>
        <w:szCs w:val="18"/>
      </w:rPr>
    </w:lvl>
    <w:lvl w:ilvl="1" w:tplc="A5808F1C">
      <w:start w:val="1"/>
      <w:numFmt w:val="lowerLetter"/>
      <w:lvlText w:val="%2)"/>
      <w:lvlJc w:val="left"/>
      <w:pPr>
        <w:ind w:left="1930" w:hanging="360"/>
      </w:pPr>
      <w:rPr>
        <w:b/>
        <w:bCs/>
        <w:sz w:val="18"/>
        <w:szCs w:val="18"/>
      </w:rPr>
    </w:lvl>
    <w:lvl w:ilvl="2" w:tplc="A47008F6">
      <w:start w:val="1"/>
      <w:numFmt w:val="bullet"/>
      <w:lvlText w:val="•"/>
      <w:lvlJc w:val="left"/>
      <w:pPr>
        <w:ind w:left="2885" w:hanging="360"/>
      </w:pPr>
    </w:lvl>
    <w:lvl w:ilvl="3" w:tplc="35A66C6A">
      <w:start w:val="1"/>
      <w:numFmt w:val="bullet"/>
      <w:lvlText w:val="•"/>
      <w:lvlJc w:val="left"/>
      <w:pPr>
        <w:ind w:left="3830" w:hanging="360"/>
      </w:pPr>
    </w:lvl>
    <w:lvl w:ilvl="4" w:tplc="AD10EB8E">
      <w:start w:val="1"/>
      <w:numFmt w:val="bullet"/>
      <w:lvlText w:val="•"/>
      <w:lvlJc w:val="left"/>
      <w:pPr>
        <w:ind w:left="4775" w:hanging="360"/>
      </w:pPr>
    </w:lvl>
    <w:lvl w:ilvl="5" w:tplc="4DD68BD6">
      <w:start w:val="1"/>
      <w:numFmt w:val="bullet"/>
      <w:lvlText w:val="•"/>
      <w:lvlJc w:val="left"/>
      <w:pPr>
        <w:ind w:left="5720" w:hanging="360"/>
      </w:pPr>
    </w:lvl>
    <w:lvl w:ilvl="6" w:tplc="2D5470AC">
      <w:start w:val="1"/>
      <w:numFmt w:val="bullet"/>
      <w:lvlText w:val="•"/>
      <w:lvlJc w:val="left"/>
      <w:pPr>
        <w:ind w:left="6665" w:hanging="360"/>
      </w:pPr>
    </w:lvl>
    <w:lvl w:ilvl="7" w:tplc="CE8EC3D0">
      <w:start w:val="1"/>
      <w:numFmt w:val="bullet"/>
      <w:lvlText w:val="•"/>
      <w:lvlJc w:val="left"/>
      <w:pPr>
        <w:ind w:left="7610" w:hanging="360"/>
      </w:pPr>
    </w:lvl>
    <w:lvl w:ilvl="8" w:tplc="9F4C9B8E">
      <w:start w:val="1"/>
      <w:numFmt w:val="bullet"/>
      <w:lvlText w:val="•"/>
      <w:lvlJc w:val="left"/>
      <w:pPr>
        <w:ind w:left="8556" w:hanging="360"/>
      </w:pPr>
    </w:lvl>
  </w:abstractNum>
  <w:abstractNum w:abstractNumId="1" w15:restartNumberingAfterBreak="0">
    <w:nsid w:val="13B3794B"/>
    <w:multiLevelType w:val="hybridMultilevel"/>
    <w:tmpl w:val="FFFFFFFF"/>
    <w:lvl w:ilvl="0" w:tplc="CF048636">
      <w:start w:val="1"/>
      <w:numFmt w:val="bullet"/>
      <w:lvlText w:val="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 w:tplc="2F842BDE">
      <w:start w:val="1"/>
      <w:numFmt w:val="bullet"/>
      <w:lvlText w:val="•"/>
      <w:lvlJc w:val="left"/>
      <w:pPr>
        <w:ind w:left="2070" w:hanging="360"/>
      </w:pPr>
    </w:lvl>
    <w:lvl w:ilvl="2" w:tplc="72CA3B52">
      <w:start w:val="1"/>
      <w:numFmt w:val="bullet"/>
      <w:lvlText w:val="•"/>
      <w:lvlJc w:val="left"/>
      <w:pPr>
        <w:ind w:left="3001" w:hanging="360"/>
      </w:pPr>
    </w:lvl>
    <w:lvl w:ilvl="3" w:tplc="29726326">
      <w:start w:val="1"/>
      <w:numFmt w:val="bullet"/>
      <w:lvlText w:val="•"/>
      <w:lvlJc w:val="left"/>
      <w:pPr>
        <w:ind w:left="3931" w:hanging="360"/>
      </w:pPr>
    </w:lvl>
    <w:lvl w:ilvl="4" w:tplc="3646A5AC">
      <w:start w:val="1"/>
      <w:numFmt w:val="bullet"/>
      <w:lvlText w:val="•"/>
      <w:lvlJc w:val="left"/>
      <w:pPr>
        <w:ind w:left="4862" w:hanging="360"/>
      </w:pPr>
    </w:lvl>
    <w:lvl w:ilvl="5" w:tplc="208E608E">
      <w:start w:val="1"/>
      <w:numFmt w:val="bullet"/>
      <w:lvlText w:val="•"/>
      <w:lvlJc w:val="left"/>
      <w:pPr>
        <w:ind w:left="5793" w:hanging="360"/>
      </w:pPr>
    </w:lvl>
    <w:lvl w:ilvl="6" w:tplc="BAE8CD5A">
      <w:start w:val="1"/>
      <w:numFmt w:val="bullet"/>
      <w:lvlText w:val="•"/>
      <w:lvlJc w:val="left"/>
      <w:pPr>
        <w:ind w:left="6723" w:hanging="360"/>
      </w:pPr>
    </w:lvl>
    <w:lvl w:ilvl="7" w:tplc="6B1A2F3A">
      <w:start w:val="1"/>
      <w:numFmt w:val="bullet"/>
      <w:lvlText w:val="•"/>
      <w:lvlJc w:val="left"/>
      <w:pPr>
        <w:ind w:left="7654" w:hanging="360"/>
      </w:pPr>
    </w:lvl>
    <w:lvl w:ilvl="8" w:tplc="2EEEC98A">
      <w:start w:val="1"/>
      <w:numFmt w:val="bullet"/>
      <w:lvlText w:val="•"/>
      <w:lvlJc w:val="left"/>
      <w:pPr>
        <w:ind w:left="8585" w:hanging="360"/>
      </w:pPr>
    </w:lvl>
  </w:abstractNum>
  <w:abstractNum w:abstractNumId="2" w15:restartNumberingAfterBreak="0">
    <w:nsid w:val="1B722BB0"/>
    <w:multiLevelType w:val="hybridMultilevel"/>
    <w:tmpl w:val="FFFFFFFF"/>
    <w:lvl w:ilvl="0" w:tplc="E0ACCF4E">
      <w:start w:val="1"/>
      <w:numFmt w:val="decimal"/>
      <w:lvlText w:val="%1."/>
      <w:lvlJc w:val="left"/>
      <w:pPr>
        <w:ind w:left="1136" w:hanging="360"/>
      </w:pPr>
      <w:rPr>
        <w:sz w:val="18"/>
        <w:szCs w:val="18"/>
      </w:rPr>
    </w:lvl>
    <w:lvl w:ilvl="1" w:tplc="9C6C7CD6">
      <w:start w:val="1"/>
      <w:numFmt w:val="bullet"/>
      <w:lvlText w:val="•"/>
      <w:lvlJc w:val="left"/>
      <w:pPr>
        <w:ind w:left="2070" w:hanging="360"/>
      </w:pPr>
    </w:lvl>
    <w:lvl w:ilvl="2" w:tplc="996E7ED2">
      <w:start w:val="1"/>
      <w:numFmt w:val="bullet"/>
      <w:lvlText w:val="•"/>
      <w:lvlJc w:val="left"/>
      <w:pPr>
        <w:ind w:left="3001" w:hanging="360"/>
      </w:pPr>
    </w:lvl>
    <w:lvl w:ilvl="3" w:tplc="E12E66A6">
      <w:start w:val="1"/>
      <w:numFmt w:val="bullet"/>
      <w:lvlText w:val="•"/>
      <w:lvlJc w:val="left"/>
      <w:pPr>
        <w:ind w:left="3931" w:hanging="360"/>
      </w:pPr>
    </w:lvl>
    <w:lvl w:ilvl="4" w:tplc="7DC45318">
      <w:start w:val="1"/>
      <w:numFmt w:val="bullet"/>
      <w:lvlText w:val="•"/>
      <w:lvlJc w:val="left"/>
      <w:pPr>
        <w:ind w:left="4862" w:hanging="360"/>
      </w:pPr>
    </w:lvl>
    <w:lvl w:ilvl="5" w:tplc="30F8045E">
      <w:start w:val="1"/>
      <w:numFmt w:val="bullet"/>
      <w:lvlText w:val="•"/>
      <w:lvlJc w:val="left"/>
      <w:pPr>
        <w:ind w:left="5793" w:hanging="360"/>
      </w:pPr>
    </w:lvl>
    <w:lvl w:ilvl="6" w:tplc="F44E06B8">
      <w:start w:val="1"/>
      <w:numFmt w:val="bullet"/>
      <w:lvlText w:val="•"/>
      <w:lvlJc w:val="left"/>
      <w:pPr>
        <w:ind w:left="6723" w:hanging="360"/>
      </w:pPr>
    </w:lvl>
    <w:lvl w:ilvl="7" w:tplc="4472487A">
      <w:start w:val="1"/>
      <w:numFmt w:val="bullet"/>
      <w:lvlText w:val="•"/>
      <w:lvlJc w:val="left"/>
      <w:pPr>
        <w:ind w:left="7654" w:hanging="360"/>
      </w:pPr>
    </w:lvl>
    <w:lvl w:ilvl="8" w:tplc="E7788C42">
      <w:start w:val="1"/>
      <w:numFmt w:val="bullet"/>
      <w:lvlText w:val="•"/>
      <w:lvlJc w:val="left"/>
      <w:pPr>
        <w:ind w:left="8585" w:hanging="360"/>
      </w:pPr>
    </w:lvl>
  </w:abstractNum>
  <w:abstractNum w:abstractNumId="3" w15:restartNumberingAfterBreak="0">
    <w:nsid w:val="2D28217D"/>
    <w:multiLevelType w:val="hybridMultilevel"/>
    <w:tmpl w:val="FFFFFFFF"/>
    <w:lvl w:ilvl="0" w:tplc="346C9ECC">
      <w:start w:val="1"/>
      <w:numFmt w:val="bullet"/>
      <w:lvlText w:val=""/>
      <w:lvlJc w:val="left"/>
      <w:pPr>
        <w:ind w:left="1496" w:hanging="360"/>
      </w:pPr>
      <w:rPr>
        <w:rFonts w:ascii="Symbol" w:hAnsi="Symbol" w:cs="Symbol"/>
        <w:sz w:val="14"/>
        <w:szCs w:val="14"/>
      </w:rPr>
    </w:lvl>
    <w:lvl w:ilvl="1" w:tplc="86447256">
      <w:start w:val="1"/>
      <w:numFmt w:val="bullet"/>
      <w:lvlText w:val="•"/>
      <w:lvlJc w:val="left"/>
      <w:pPr>
        <w:ind w:left="2394" w:hanging="360"/>
      </w:pPr>
    </w:lvl>
    <w:lvl w:ilvl="2" w:tplc="B85295A8">
      <w:start w:val="1"/>
      <w:numFmt w:val="bullet"/>
      <w:lvlText w:val="•"/>
      <w:lvlJc w:val="left"/>
      <w:pPr>
        <w:ind w:left="3289" w:hanging="360"/>
      </w:pPr>
    </w:lvl>
    <w:lvl w:ilvl="3" w:tplc="C73009A4">
      <w:start w:val="1"/>
      <w:numFmt w:val="bullet"/>
      <w:lvlText w:val="•"/>
      <w:lvlJc w:val="left"/>
      <w:pPr>
        <w:ind w:left="4183" w:hanging="360"/>
      </w:pPr>
    </w:lvl>
    <w:lvl w:ilvl="4" w:tplc="4CDE442C">
      <w:start w:val="1"/>
      <w:numFmt w:val="bullet"/>
      <w:lvlText w:val="•"/>
      <w:lvlJc w:val="left"/>
      <w:pPr>
        <w:ind w:left="5078" w:hanging="360"/>
      </w:pPr>
    </w:lvl>
    <w:lvl w:ilvl="5" w:tplc="BEF0AABE">
      <w:start w:val="1"/>
      <w:numFmt w:val="bullet"/>
      <w:lvlText w:val="•"/>
      <w:lvlJc w:val="left"/>
      <w:pPr>
        <w:ind w:left="5973" w:hanging="360"/>
      </w:pPr>
    </w:lvl>
    <w:lvl w:ilvl="6" w:tplc="BF9C638E">
      <w:start w:val="1"/>
      <w:numFmt w:val="bullet"/>
      <w:lvlText w:val="•"/>
      <w:lvlJc w:val="left"/>
      <w:pPr>
        <w:ind w:left="6867" w:hanging="360"/>
      </w:pPr>
    </w:lvl>
    <w:lvl w:ilvl="7" w:tplc="9BC0BE7E">
      <w:start w:val="1"/>
      <w:numFmt w:val="bullet"/>
      <w:lvlText w:val="•"/>
      <w:lvlJc w:val="left"/>
      <w:pPr>
        <w:ind w:left="7762" w:hanging="360"/>
      </w:pPr>
    </w:lvl>
    <w:lvl w:ilvl="8" w:tplc="8A06B124">
      <w:start w:val="1"/>
      <w:numFmt w:val="bullet"/>
      <w:lvlText w:val="•"/>
      <w:lvlJc w:val="left"/>
      <w:pPr>
        <w:ind w:left="8657" w:hanging="360"/>
      </w:pPr>
    </w:lvl>
  </w:abstractNum>
  <w:abstractNum w:abstractNumId="4" w15:restartNumberingAfterBreak="0">
    <w:nsid w:val="38EA2B6C"/>
    <w:multiLevelType w:val="hybridMultilevel"/>
    <w:tmpl w:val="FFFFFFFF"/>
    <w:lvl w:ilvl="0" w:tplc="75B41C8C">
      <w:start w:val="1"/>
      <w:numFmt w:val="upperLetter"/>
      <w:lvlText w:val="%1."/>
      <w:lvlJc w:val="left"/>
      <w:pPr>
        <w:ind w:left="1021" w:hanging="197"/>
      </w:pPr>
      <w:rPr>
        <w:b/>
        <w:bCs/>
        <w:sz w:val="18"/>
        <w:szCs w:val="18"/>
      </w:rPr>
    </w:lvl>
    <w:lvl w:ilvl="1" w:tplc="6F3823FA">
      <w:start w:val="1"/>
      <w:numFmt w:val="bullet"/>
      <w:lvlText w:val="•"/>
      <w:lvlJc w:val="left"/>
      <w:pPr>
        <w:ind w:left="1962" w:hanging="197"/>
      </w:pPr>
    </w:lvl>
    <w:lvl w:ilvl="2" w:tplc="B914A3E4">
      <w:start w:val="1"/>
      <w:numFmt w:val="bullet"/>
      <w:lvlText w:val="•"/>
      <w:lvlJc w:val="left"/>
      <w:pPr>
        <w:ind w:left="2905" w:hanging="197"/>
      </w:pPr>
    </w:lvl>
    <w:lvl w:ilvl="3" w:tplc="EBEA16E2">
      <w:start w:val="1"/>
      <w:numFmt w:val="bullet"/>
      <w:lvlText w:val="•"/>
      <w:lvlJc w:val="left"/>
      <w:pPr>
        <w:ind w:left="3847" w:hanging="197"/>
      </w:pPr>
    </w:lvl>
    <w:lvl w:ilvl="4" w:tplc="38A80848">
      <w:start w:val="1"/>
      <w:numFmt w:val="bullet"/>
      <w:lvlText w:val="•"/>
      <w:lvlJc w:val="left"/>
      <w:pPr>
        <w:ind w:left="4790" w:hanging="197"/>
      </w:pPr>
    </w:lvl>
    <w:lvl w:ilvl="5" w:tplc="37261D2A">
      <w:start w:val="1"/>
      <w:numFmt w:val="bullet"/>
      <w:lvlText w:val="•"/>
      <w:lvlJc w:val="left"/>
      <w:pPr>
        <w:ind w:left="5733" w:hanging="197"/>
      </w:pPr>
    </w:lvl>
    <w:lvl w:ilvl="6" w:tplc="2D00D8DC">
      <w:start w:val="1"/>
      <w:numFmt w:val="bullet"/>
      <w:lvlText w:val="•"/>
      <w:lvlJc w:val="left"/>
      <w:pPr>
        <w:ind w:left="6675" w:hanging="197"/>
      </w:pPr>
    </w:lvl>
    <w:lvl w:ilvl="7" w:tplc="EA52FB12">
      <w:start w:val="1"/>
      <w:numFmt w:val="bullet"/>
      <w:lvlText w:val="•"/>
      <w:lvlJc w:val="left"/>
      <w:pPr>
        <w:ind w:left="7618" w:hanging="197"/>
      </w:pPr>
    </w:lvl>
    <w:lvl w:ilvl="8" w:tplc="63485702">
      <w:start w:val="1"/>
      <w:numFmt w:val="bullet"/>
      <w:lvlText w:val="•"/>
      <w:lvlJc w:val="left"/>
      <w:pPr>
        <w:ind w:left="8561" w:hanging="197"/>
      </w:pPr>
    </w:lvl>
  </w:abstractNum>
  <w:abstractNum w:abstractNumId="5" w15:restartNumberingAfterBreak="0">
    <w:nsid w:val="45CF54E7"/>
    <w:multiLevelType w:val="hybridMultilevel"/>
    <w:tmpl w:val="FFFFFFFF"/>
    <w:lvl w:ilvl="0" w:tplc="B874BC72">
      <w:start w:val="1"/>
      <w:numFmt w:val="upperRoman"/>
      <w:lvlText w:val="%1."/>
      <w:lvlJc w:val="left"/>
      <w:pPr>
        <w:ind w:left="553" w:hanging="138"/>
      </w:pPr>
      <w:rPr>
        <w:b/>
        <w:bCs/>
        <w:sz w:val="18"/>
        <w:szCs w:val="18"/>
      </w:rPr>
    </w:lvl>
    <w:lvl w:ilvl="1" w:tplc="D096BB00">
      <w:start w:val="1"/>
      <w:numFmt w:val="decimal"/>
      <w:lvlText w:val="%2)"/>
      <w:lvlJc w:val="left"/>
      <w:pPr>
        <w:ind w:left="1136" w:hanging="360"/>
      </w:pPr>
      <w:rPr>
        <w:sz w:val="18"/>
        <w:szCs w:val="18"/>
      </w:rPr>
    </w:lvl>
    <w:lvl w:ilvl="2" w:tplc="8230EE30">
      <w:start w:val="1"/>
      <w:numFmt w:val="lowerLetter"/>
      <w:lvlText w:val="%3)"/>
      <w:lvlJc w:val="left"/>
      <w:pPr>
        <w:ind w:left="1693" w:hanging="286"/>
      </w:pPr>
      <w:rPr>
        <w:sz w:val="18"/>
        <w:szCs w:val="18"/>
      </w:rPr>
    </w:lvl>
    <w:lvl w:ilvl="3" w:tplc="3618B9F8">
      <w:start w:val="1"/>
      <w:numFmt w:val="bullet"/>
      <w:lvlText w:val="•"/>
      <w:lvlJc w:val="left"/>
      <w:pPr>
        <w:ind w:left="2793" w:hanging="286"/>
      </w:pPr>
    </w:lvl>
    <w:lvl w:ilvl="4" w:tplc="DFA8D7FA">
      <w:start w:val="1"/>
      <w:numFmt w:val="bullet"/>
      <w:lvlText w:val="•"/>
      <w:lvlJc w:val="left"/>
      <w:pPr>
        <w:ind w:left="3886" w:hanging="286"/>
      </w:pPr>
    </w:lvl>
    <w:lvl w:ilvl="5" w:tplc="11FE8606">
      <w:start w:val="1"/>
      <w:numFmt w:val="bullet"/>
      <w:lvlText w:val="•"/>
      <w:lvlJc w:val="left"/>
      <w:pPr>
        <w:ind w:left="4979" w:hanging="286"/>
      </w:pPr>
    </w:lvl>
    <w:lvl w:ilvl="6" w:tplc="1974CA78">
      <w:start w:val="1"/>
      <w:numFmt w:val="bullet"/>
      <w:lvlText w:val="•"/>
      <w:lvlJc w:val="left"/>
      <w:pPr>
        <w:ind w:left="6073" w:hanging="286"/>
      </w:pPr>
    </w:lvl>
    <w:lvl w:ilvl="7" w:tplc="D46CD934">
      <w:start w:val="1"/>
      <w:numFmt w:val="bullet"/>
      <w:lvlText w:val="•"/>
      <w:lvlJc w:val="left"/>
      <w:pPr>
        <w:ind w:left="7166" w:hanging="286"/>
      </w:pPr>
    </w:lvl>
    <w:lvl w:ilvl="8" w:tplc="2A6482CC">
      <w:start w:val="1"/>
      <w:numFmt w:val="bullet"/>
      <w:lvlText w:val="•"/>
      <w:lvlJc w:val="left"/>
      <w:pPr>
        <w:ind w:left="8259" w:hanging="286"/>
      </w:pPr>
    </w:lvl>
  </w:abstractNum>
  <w:abstractNum w:abstractNumId="6" w15:restartNumberingAfterBreak="0">
    <w:nsid w:val="465A3A72"/>
    <w:multiLevelType w:val="multilevel"/>
    <w:tmpl w:val="FFFFFFFF"/>
    <w:lvl w:ilvl="0">
      <w:start w:val="3"/>
      <w:numFmt w:val="upperLetter"/>
      <w:lvlText w:val="%1"/>
      <w:lvlJc w:val="left"/>
      <w:pPr>
        <w:ind w:left="704" w:hanging="288"/>
      </w:pPr>
    </w:lvl>
    <w:lvl w:ilvl="1">
      <w:start w:val="1"/>
      <w:numFmt w:val="decimal"/>
      <w:lvlText w:val="%1.%2"/>
      <w:lvlJc w:val="left"/>
      <w:pPr>
        <w:ind w:left="704" w:hanging="288"/>
      </w:pPr>
      <w:rPr>
        <w:b/>
        <w:bCs/>
        <w:sz w:val="18"/>
        <w:szCs w:val="18"/>
      </w:rPr>
    </w:lvl>
    <w:lvl w:ilvl="2">
      <w:start w:val="1"/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•"/>
      <w:lvlJc w:val="left"/>
      <w:pPr>
        <w:ind w:left="3208" w:hanging="360"/>
      </w:pPr>
    </w:lvl>
    <w:lvl w:ilvl="4">
      <w:start w:val="1"/>
      <w:numFmt w:val="bullet"/>
      <w:lvlText w:val="•"/>
      <w:lvlJc w:val="left"/>
      <w:pPr>
        <w:ind w:left="4242" w:hanging="360"/>
      </w:pPr>
    </w:lvl>
    <w:lvl w:ilvl="5">
      <w:start w:val="1"/>
      <w:numFmt w:val="bullet"/>
      <w:lvlText w:val="•"/>
      <w:lvlJc w:val="left"/>
      <w:pPr>
        <w:ind w:left="5276" w:hanging="360"/>
      </w:pPr>
    </w:lvl>
    <w:lvl w:ilvl="6">
      <w:start w:val="1"/>
      <w:numFmt w:val="bullet"/>
      <w:lvlText w:val="•"/>
      <w:lvlJc w:val="left"/>
      <w:pPr>
        <w:ind w:left="6310" w:hanging="360"/>
      </w:pPr>
    </w:lvl>
    <w:lvl w:ilvl="7">
      <w:start w:val="1"/>
      <w:numFmt w:val="bullet"/>
      <w:lvlText w:val="•"/>
      <w:lvlJc w:val="left"/>
      <w:pPr>
        <w:ind w:left="7344" w:hanging="360"/>
      </w:pPr>
    </w:lvl>
    <w:lvl w:ilvl="8">
      <w:start w:val="1"/>
      <w:numFmt w:val="bullet"/>
      <w:lvlText w:val="•"/>
      <w:lvlJc w:val="left"/>
      <w:pPr>
        <w:ind w:left="8378" w:hanging="360"/>
      </w:pPr>
    </w:lvl>
  </w:abstractNum>
  <w:abstractNum w:abstractNumId="7" w15:restartNumberingAfterBreak="0">
    <w:nsid w:val="4B1D5923"/>
    <w:multiLevelType w:val="hybridMultilevel"/>
    <w:tmpl w:val="FFFFFFFF"/>
    <w:lvl w:ilvl="0" w:tplc="875A1532">
      <w:start w:val="1"/>
      <w:numFmt w:val="bullet"/>
      <w:lvlText w:val="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 w:tplc="7832720A">
      <w:start w:val="1"/>
      <w:numFmt w:val="bullet"/>
      <w:lvlText w:val="•"/>
      <w:lvlJc w:val="left"/>
      <w:pPr>
        <w:ind w:left="2070" w:hanging="360"/>
      </w:pPr>
    </w:lvl>
    <w:lvl w:ilvl="2" w:tplc="8660A636">
      <w:start w:val="1"/>
      <w:numFmt w:val="bullet"/>
      <w:lvlText w:val="•"/>
      <w:lvlJc w:val="left"/>
      <w:pPr>
        <w:ind w:left="3001" w:hanging="360"/>
      </w:pPr>
    </w:lvl>
    <w:lvl w:ilvl="3" w:tplc="160075A0">
      <w:start w:val="1"/>
      <w:numFmt w:val="bullet"/>
      <w:lvlText w:val="•"/>
      <w:lvlJc w:val="left"/>
      <w:pPr>
        <w:ind w:left="3931" w:hanging="360"/>
      </w:pPr>
    </w:lvl>
    <w:lvl w:ilvl="4" w:tplc="F334D472">
      <w:start w:val="1"/>
      <w:numFmt w:val="bullet"/>
      <w:lvlText w:val="•"/>
      <w:lvlJc w:val="left"/>
      <w:pPr>
        <w:ind w:left="4862" w:hanging="360"/>
      </w:pPr>
    </w:lvl>
    <w:lvl w:ilvl="5" w:tplc="A97C7E68">
      <w:start w:val="1"/>
      <w:numFmt w:val="bullet"/>
      <w:lvlText w:val="•"/>
      <w:lvlJc w:val="left"/>
      <w:pPr>
        <w:ind w:left="5793" w:hanging="360"/>
      </w:pPr>
    </w:lvl>
    <w:lvl w:ilvl="6" w:tplc="CE82DA18">
      <w:start w:val="1"/>
      <w:numFmt w:val="bullet"/>
      <w:lvlText w:val="•"/>
      <w:lvlJc w:val="left"/>
      <w:pPr>
        <w:ind w:left="6723" w:hanging="360"/>
      </w:pPr>
    </w:lvl>
    <w:lvl w:ilvl="7" w:tplc="62CE0280">
      <w:start w:val="1"/>
      <w:numFmt w:val="bullet"/>
      <w:lvlText w:val="•"/>
      <w:lvlJc w:val="left"/>
      <w:pPr>
        <w:ind w:left="7654" w:hanging="360"/>
      </w:pPr>
    </w:lvl>
    <w:lvl w:ilvl="8" w:tplc="35A08C00">
      <w:start w:val="1"/>
      <w:numFmt w:val="bullet"/>
      <w:lvlText w:val="•"/>
      <w:lvlJc w:val="left"/>
      <w:pPr>
        <w:ind w:left="8585" w:hanging="360"/>
      </w:pPr>
    </w:lvl>
  </w:abstractNum>
  <w:abstractNum w:abstractNumId="8" w15:restartNumberingAfterBreak="0">
    <w:nsid w:val="542B4328"/>
    <w:multiLevelType w:val="hybridMultilevel"/>
    <w:tmpl w:val="FFFFFFFF"/>
    <w:lvl w:ilvl="0" w:tplc="2670F8DA">
      <w:start w:val="1"/>
      <w:numFmt w:val="decimal"/>
      <w:lvlText w:val="%1)"/>
      <w:lvlJc w:val="left"/>
      <w:pPr>
        <w:ind w:left="1172" w:hanging="360"/>
      </w:pPr>
      <w:rPr>
        <w:sz w:val="18"/>
        <w:szCs w:val="18"/>
      </w:rPr>
    </w:lvl>
    <w:lvl w:ilvl="1" w:tplc="6012FD5C">
      <w:start w:val="1"/>
      <w:numFmt w:val="bullet"/>
      <w:lvlText w:val="•"/>
      <w:lvlJc w:val="left"/>
      <w:pPr>
        <w:ind w:left="2106" w:hanging="360"/>
      </w:pPr>
    </w:lvl>
    <w:lvl w:ilvl="2" w:tplc="620AB848">
      <w:start w:val="1"/>
      <w:numFmt w:val="bullet"/>
      <w:lvlText w:val="•"/>
      <w:lvlJc w:val="left"/>
      <w:pPr>
        <w:ind w:left="3033" w:hanging="360"/>
      </w:pPr>
    </w:lvl>
    <w:lvl w:ilvl="3" w:tplc="38907CB6">
      <w:start w:val="1"/>
      <w:numFmt w:val="bullet"/>
      <w:lvlText w:val="•"/>
      <w:lvlJc w:val="left"/>
      <w:pPr>
        <w:ind w:left="3959" w:hanging="360"/>
      </w:pPr>
    </w:lvl>
    <w:lvl w:ilvl="4" w:tplc="CA5EED38">
      <w:start w:val="1"/>
      <w:numFmt w:val="bullet"/>
      <w:lvlText w:val="•"/>
      <w:lvlJc w:val="left"/>
      <w:pPr>
        <w:ind w:left="4886" w:hanging="360"/>
      </w:pPr>
    </w:lvl>
    <w:lvl w:ilvl="5" w:tplc="2BCEF7AC">
      <w:start w:val="1"/>
      <w:numFmt w:val="bullet"/>
      <w:lvlText w:val="•"/>
      <w:lvlJc w:val="left"/>
      <w:pPr>
        <w:ind w:left="5813" w:hanging="360"/>
      </w:pPr>
    </w:lvl>
    <w:lvl w:ilvl="6" w:tplc="2D06A2AA">
      <w:start w:val="1"/>
      <w:numFmt w:val="bullet"/>
      <w:lvlText w:val="•"/>
      <w:lvlJc w:val="left"/>
      <w:pPr>
        <w:ind w:left="6739" w:hanging="360"/>
      </w:pPr>
    </w:lvl>
    <w:lvl w:ilvl="7" w:tplc="DADCAB80">
      <w:start w:val="1"/>
      <w:numFmt w:val="bullet"/>
      <w:lvlText w:val="•"/>
      <w:lvlJc w:val="left"/>
      <w:pPr>
        <w:ind w:left="7666" w:hanging="360"/>
      </w:pPr>
    </w:lvl>
    <w:lvl w:ilvl="8" w:tplc="CA361DBA">
      <w:start w:val="1"/>
      <w:numFmt w:val="bullet"/>
      <w:lvlText w:val="•"/>
      <w:lvlJc w:val="left"/>
      <w:pPr>
        <w:ind w:left="8593" w:hanging="360"/>
      </w:pPr>
    </w:lvl>
  </w:abstractNum>
  <w:abstractNum w:abstractNumId="9" w15:restartNumberingAfterBreak="0">
    <w:nsid w:val="71632D4A"/>
    <w:multiLevelType w:val="hybridMultilevel"/>
    <w:tmpl w:val="FFFFFFFF"/>
    <w:lvl w:ilvl="0" w:tplc="9878B906">
      <w:start w:val="1"/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 w:tplc="BDCCF0F4">
      <w:start w:val="1"/>
      <w:numFmt w:val="bullet"/>
      <w:lvlText w:val="•"/>
      <w:lvlJc w:val="left"/>
      <w:pPr>
        <w:ind w:left="2070" w:hanging="360"/>
      </w:pPr>
    </w:lvl>
    <w:lvl w:ilvl="2" w:tplc="6CD24700">
      <w:start w:val="1"/>
      <w:numFmt w:val="bullet"/>
      <w:lvlText w:val="•"/>
      <w:lvlJc w:val="left"/>
      <w:pPr>
        <w:ind w:left="3001" w:hanging="360"/>
      </w:pPr>
    </w:lvl>
    <w:lvl w:ilvl="3" w:tplc="248A1466">
      <w:start w:val="1"/>
      <w:numFmt w:val="bullet"/>
      <w:lvlText w:val="•"/>
      <w:lvlJc w:val="left"/>
      <w:pPr>
        <w:ind w:left="3931" w:hanging="360"/>
      </w:pPr>
    </w:lvl>
    <w:lvl w:ilvl="4" w:tplc="0F105730">
      <w:start w:val="1"/>
      <w:numFmt w:val="bullet"/>
      <w:lvlText w:val="•"/>
      <w:lvlJc w:val="left"/>
      <w:pPr>
        <w:ind w:left="4862" w:hanging="360"/>
      </w:pPr>
    </w:lvl>
    <w:lvl w:ilvl="5" w:tplc="56461B74">
      <w:start w:val="1"/>
      <w:numFmt w:val="bullet"/>
      <w:lvlText w:val="•"/>
      <w:lvlJc w:val="left"/>
      <w:pPr>
        <w:ind w:left="5793" w:hanging="360"/>
      </w:pPr>
    </w:lvl>
    <w:lvl w:ilvl="6" w:tplc="B9DCA16C">
      <w:start w:val="1"/>
      <w:numFmt w:val="bullet"/>
      <w:lvlText w:val="•"/>
      <w:lvlJc w:val="left"/>
      <w:pPr>
        <w:ind w:left="6723" w:hanging="360"/>
      </w:pPr>
    </w:lvl>
    <w:lvl w:ilvl="7" w:tplc="3D24EE06">
      <w:start w:val="1"/>
      <w:numFmt w:val="bullet"/>
      <w:lvlText w:val="•"/>
      <w:lvlJc w:val="left"/>
      <w:pPr>
        <w:ind w:left="7654" w:hanging="360"/>
      </w:pPr>
    </w:lvl>
    <w:lvl w:ilvl="8" w:tplc="096A974A">
      <w:start w:val="1"/>
      <w:numFmt w:val="bullet"/>
      <w:lvlText w:val="•"/>
      <w:lvlJc w:val="left"/>
      <w:pPr>
        <w:ind w:left="8585" w:hanging="360"/>
      </w:pPr>
    </w:lvl>
  </w:abstractNum>
  <w:num w:numId="1" w16cid:durableId="1290093637">
    <w:abstractNumId w:val="2"/>
  </w:num>
  <w:num w:numId="2" w16cid:durableId="1588920403">
    <w:abstractNumId w:val="3"/>
  </w:num>
  <w:num w:numId="3" w16cid:durableId="799688232">
    <w:abstractNumId w:val="4"/>
  </w:num>
  <w:num w:numId="4" w16cid:durableId="646665786">
    <w:abstractNumId w:val="0"/>
  </w:num>
  <w:num w:numId="5" w16cid:durableId="822114150">
    <w:abstractNumId w:val="6"/>
  </w:num>
  <w:num w:numId="6" w16cid:durableId="1545604709">
    <w:abstractNumId w:val="5"/>
  </w:num>
  <w:num w:numId="7" w16cid:durableId="1664552789">
    <w:abstractNumId w:val="7"/>
  </w:num>
  <w:num w:numId="8" w16cid:durableId="1561095070">
    <w:abstractNumId w:val="8"/>
  </w:num>
  <w:num w:numId="9" w16cid:durableId="1245995748">
    <w:abstractNumId w:val="9"/>
  </w:num>
  <w:num w:numId="10" w16cid:durableId="29826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31"/>
    <w:rsid w:val="000511E7"/>
    <w:rsid w:val="0005735B"/>
    <w:rsid w:val="006C3B0E"/>
    <w:rsid w:val="00B20783"/>
    <w:rsid w:val="00C00D31"/>
    <w:rsid w:val="00F3098E"/>
    <w:rsid w:val="00F37CF4"/>
    <w:rsid w:val="00F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2E38"/>
  <w15:chartTrackingRefBased/>
  <w15:docId w15:val="{2B5AFBDD-3C9B-4AEE-8615-BB730A6F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C3B0E"/>
    <w:pPr>
      <w:autoSpaceDE w:val="0"/>
      <w:autoSpaceDN w:val="0"/>
      <w:adjustRightInd w:val="0"/>
      <w:spacing w:after="0" w:line="240" w:lineRule="auto"/>
      <w:ind w:left="416"/>
      <w:outlineLvl w:val="0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3B0E"/>
    <w:pPr>
      <w:autoSpaceDE w:val="0"/>
      <w:autoSpaceDN w:val="0"/>
      <w:adjustRightInd w:val="0"/>
      <w:spacing w:after="0" w:line="240" w:lineRule="auto"/>
      <w:ind w:left="416"/>
      <w:outlineLvl w:val="1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C3B0E"/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6C3B0E"/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6C3B0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C3B0E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C3B0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C3B0E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6C3B0E"/>
    <w:pPr>
      <w:autoSpaceDE w:val="0"/>
      <w:autoSpaceDN w:val="0"/>
      <w:adjustRightInd w:val="0"/>
      <w:spacing w:after="0" w:line="240" w:lineRule="auto"/>
      <w:ind w:left="1831" w:right="2373"/>
      <w:jc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C3B0E"/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6C3B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3B0E"/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6C3B0E"/>
    <w:pPr>
      <w:autoSpaceDE w:val="0"/>
      <w:autoSpaceDN w:val="0"/>
      <w:adjustRightInd w:val="0"/>
      <w:spacing w:after="0" w:line="240" w:lineRule="auto"/>
      <w:ind w:left="1136" w:hanging="361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rsid w:val="006C3B0E"/>
    <w:rPr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rsid w:val="006C3B0E"/>
    <w:rPr>
      <w:color w:val="0000FF"/>
      <w:sz w:val="22"/>
      <w:szCs w:val="22"/>
      <w:u w:val="single"/>
      <w:lang w:val="en-US"/>
    </w:rPr>
  </w:style>
  <w:style w:type="table" w:styleId="Tabela-Prosty1">
    <w:name w:val="Table Simple 1"/>
    <w:basedOn w:val="Standardowy"/>
    <w:uiPriority w:val="99"/>
    <w:rsid w:val="006C3B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5802</Words>
  <Characters>34815</Characters>
  <Application>Microsoft Office Word</Application>
  <DocSecurity>0</DocSecurity>
  <Lines>290</Lines>
  <Paragraphs>81</Paragraphs>
  <ScaleCrop>false</ScaleCrop>
  <Company/>
  <LinksUpToDate>false</LinksUpToDate>
  <CharactersWithSpaces>40536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Tykarska</dc:creator>
  <cp:keywords/>
  <dc:description/>
  <cp:lastModifiedBy>Aleksandra Tykarska</cp:lastModifiedBy>
  <cp:revision>3</cp:revision>
  <dcterms:created xsi:type="dcterms:W3CDTF">2024-06-24T11:59:00Z</dcterms:created>
  <dcterms:modified xsi:type="dcterms:W3CDTF">2024-06-25T06:28:00Z</dcterms:modified>
</cp:coreProperties>
</file>