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F" w:rsidRDefault="00AB2276" w:rsidP="00D954FF">
      <w:pPr>
        <w:jc w:val="center"/>
        <w:rPr>
          <w:rFonts w:ascii="Tahoma" w:hAnsi="Tahoma" w:cs="Tahoma"/>
          <w:b/>
          <w:sz w:val="36"/>
          <w:szCs w:val="36"/>
        </w:rPr>
      </w:pPr>
      <w:r w:rsidRPr="005C0953">
        <w:rPr>
          <w:rFonts w:ascii="Tahoma" w:hAnsi="Tahoma" w:cs="Tahoma"/>
          <w:b/>
          <w:sz w:val="36"/>
          <w:szCs w:val="36"/>
        </w:rPr>
        <w:t>TERMINY SKŁADA</w:t>
      </w:r>
      <w:r w:rsidR="006F2C82">
        <w:rPr>
          <w:rFonts w:ascii="Tahoma" w:hAnsi="Tahoma" w:cs="Tahoma"/>
          <w:b/>
          <w:sz w:val="36"/>
          <w:szCs w:val="36"/>
        </w:rPr>
        <w:t xml:space="preserve">NIA WNIOSKÓW </w:t>
      </w:r>
      <w:r w:rsidR="006F2C82">
        <w:rPr>
          <w:rFonts w:ascii="Tahoma" w:hAnsi="Tahoma" w:cs="Tahoma"/>
          <w:b/>
          <w:sz w:val="36"/>
          <w:szCs w:val="36"/>
        </w:rPr>
        <w:br/>
      </w:r>
      <w:r w:rsidR="00583120">
        <w:rPr>
          <w:rFonts w:ascii="Tahoma" w:hAnsi="Tahoma" w:cs="Tahoma"/>
          <w:b/>
          <w:sz w:val="36"/>
          <w:szCs w:val="36"/>
        </w:rPr>
        <w:t>NA NOWY OKRES 2024/2025</w:t>
      </w:r>
    </w:p>
    <w:p w:rsidR="00AB2276" w:rsidRPr="00D954FF" w:rsidRDefault="00AB2276" w:rsidP="006F2C82">
      <w:pPr>
        <w:spacing w:after="0"/>
        <w:rPr>
          <w:rFonts w:ascii="Tahoma" w:hAnsi="Tahoma" w:cs="Tahoma"/>
          <w:b/>
        </w:rPr>
      </w:pPr>
      <w:r w:rsidRPr="00D954FF">
        <w:rPr>
          <w:rFonts w:ascii="Tahoma" w:hAnsi="Tahoma" w:cs="Tahoma"/>
          <w:b/>
        </w:rPr>
        <w:t>ZASIŁEK RODZINN</w:t>
      </w:r>
      <w:r w:rsidR="00611FBD" w:rsidRPr="00D954FF">
        <w:rPr>
          <w:rFonts w:ascii="Tahoma" w:hAnsi="Tahoma" w:cs="Tahoma"/>
          <w:b/>
        </w:rPr>
        <w:t>Y ORAZ DODATKI DO ZASIŁKU RODZINNEGO</w:t>
      </w:r>
    </w:p>
    <w:p w:rsidR="00BA0110" w:rsidRDefault="00BA0110" w:rsidP="00D954FF">
      <w:pPr>
        <w:spacing w:after="0"/>
        <w:rPr>
          <w:rFonts w:ascii="Tahoma" w:hAnsi="Tahoma" w:cs="Tahoma"/>
          <w:sz w:val="24"/>
          <w:szCs w:val="24"/>
        </w:rPr>
      </w:pPr>
    </w:p>
    <w:p w:rsidR="00D954FF" w:rsidRPr="00D954FF" w:rsidRDefault="00583120" w:rsidP="00D954FF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Nowy okres od 1 listopada 2024 r. do 31 października 2025</w:t>
      </w:r>
      <w:r w:rsidR="00D954FF" w:rsidRPr="00D954FF">
        <w:rPr>
          <w:rFonts w:ascii="Tahoma" w:hAnsi="Tahoma" w:cs="Tahoma"/>
          <w:b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1"/>
        <w:gridCol w:w="3000"/>
        <w:gridCol w:w="2849"/>
      </w:tblGrid>
      <w:tr w:rsidR="00D954FF" w:rsidTr="00D954FF">
        <w:tc>
          <w:tcPr>
            <w:tcW w:w="3212" w:type="dxa"/>
          </w:tcPr>
          <w:p w:rsidR="00D954FF" w:rsidRDefault="00D954FF" w:rsidP="00611FB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954FF" w:rsidRPr="005C0953" w:rsidRDefault="00D954FF" w:rsidP="00611FBD">
            <w:pPr>
              <w:jc w:val="center"/>
              <w:rPr>
                <w:rFonts w:ascii="Tahoma" w:hAnsi="Tahoma" w:cs="Tahoma"/>
                <w:b/>
              </w:rPr>
            </w:pPr>
            <w:r w:rsidRPr="005C0953">
              <w:rPr>
                <w:rFonts w:ascii="Tahoma" w:hAnsi="Tahoma" w:cs="Tahoma"/>
                <w:b/>
              </w:rPr>
              <w:t>MIESIĄC ZŁOŻENIA WNIOSKU</w:t>
            </w:r>
          </w:p>
          <w:p w:rsidR="00D954FF" w:rsidRDefault="00D954FF" w:rsidP="00611FBD">
            <w:pPr>
              <w:jc w:val="both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01" w:type="dxa"/>
          </w:tcPr>
          <w:p w:rsidR="00D954FF" w:rsidRDefault="00D954FF" w:rsidP="00611FB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954FF" w:rsidRPr="005C0953" w:rsidRDefault="00D954FF" w:rsidP="00611FBD">
            <w:pPr>
              <w:jc w:val="center"/>
              <w:rPr>
                <w:rFonts w:ascii="Tahoma" w:hAnsi="Tahoma" w:cs="Tahoma"/>
                <w:b/>
              </w:rPr>
            </w:pPr>
            <w:r w:rsidRPr="005C0953">
              <w:rPr>
                <w:rFonts w:ascii="Tahoma" w:hAnsi="Tahoma" w:cs="Tahoma"/>
                <w:b/>
              </w:rPr>
              <w:t>TERMIN WYDANIA DECYZJI ORAZ WYPŁATY ŚWIADCZENIA</w:t>
            </w:r>
          </w:p>
        </w:tc>
        <w:tc>
          <w:tcPr>
            <w:tcW w:w="2849" w:type="dxa"/>
          </w:tcPr>
          <w:p w:rsidR="00D954FF" w:rsidRDefault="00D954FF" w:rsidP="00611FB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954FF" w:rsidRDefault="00D954FF" w:rsidP="00611FB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KRYTERIUM DOCHODOWE</w:t>
            </w:r>
          </w:p>
        </w:tc>
      </w:tr>
      <w:tr w:rsidR="00D954FF" w:rsidTr="00D954FF">
        <w:tc>
          <w:tcPr>
            <w:tcW w:w="3212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Default="00D954FF" w:rsidP="00A301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 1 lipca - </w:t>
            </w:r>
            <w:r w:rsidRPr="00583120">
              <w:rPr>
                <w:rFonts w:ascii="Tahoma" w:hAnsi="Tahoma" w:cs="Tahoma"/>
                <w:b/>
                <w:sz w:val="20"/>
                <w:szCs w:val="20"/>
              </w:rPr>
              <w:t>tylko elektronicznie</w:t>
            </w:r>
          </w:p>
          <w:p w:rsidR="00D954FF" w:rsidRDefault="00D954FF" w:rsidP="00A301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 1 sierpnia </w:t>
            </w:r>
            <w:r w:rsidR="00583120">
              <w:rPr>
                <w:rFonts w:ascii="Tahoma" w:hAnsi="Tahoma" w:cs="Tahoma"/>
                <w:sz w:val="20"/>
                <w:szCs w:val="20"/>
              </w:rPr>
              <w:t>do 31 sierpnia</w:t>
            </w:r>
            <w:r w:rsidR="005831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583120">
              <w:rPr>
                <w:rFonts w:ascii="Tahoma" w:hAnsi="Tahoma" w:cs="Tahoma"/>
                <w:sz w:val="20"/>
                <w:szCs w:val="20"/>
              </w:rPr>
              <w:br/>
            </w:r>
            <w:r w:rsidRPr="00583120">
              <w:rPr>
                <w:rFonts w:ascii="Tahoma" w:hAnsi="Tahoma" w:cs="Tahoma"/>
                <w:b/>
                <w:sz w:val="20"/>
                <w:szCs w:val="20"/>
              </w:rPr>
              <w:t>w wersji papierowej</w:t>
            </w:r>
          </w:p>
          <w:p w:rsidR="00D954FF" w:rsidRPr="005C0953" w:rsidRDefault="00D954FF" w:rsidP="006F2C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0953">
              <w:rPr>
                <w:rFonts w:ascii="Tahoma" w:hAnsi="Tahoma" w:cs="Tahoma"/>
                <w:sz w:val="20"/>
                <w:szCs w:val="20"/>
              </w:rPr>
              <w:t>do 30 listopada</w:t>
            </w: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9" w:type="dxa"/>
            <w:vMerge w:val="restart"/>
          </w:tcPr>
          <w:p w:rsidR="00D954FF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Default="00D954FF" w:rsidP="00D954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54FF">
              <w:rPr>
                <w:rFonts w:ascii="Tahoma" w:hAnsi="Tahoma" w:cs="Tahoma"/>
                <w:b/>
                <w:sz w:val="20"/>
                <w:szCs w:val="20"/>
              </w:rPr>
              <w:t>674,00 zł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netto na osobę</w:t>
            </w:r>
          </w:p>
          <w:p w:rsidR="00D954FF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54FF">
              <w:rPr>
                <w:rFonts w:ascii="Tahoma" w:hAnsi="Tahoma" w:cs="Tahoma"/>
                <w:b/>
                <w:sz w:val="20"/>
                <w:szCs w:val="20"/>
              </w:rPr>
              <w:t>764,00 zł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netto na osobę – w przypadku gdy członkiem rodziny jest dziecko legitymujące się orzeczeniem o niepełnoprawności </w:t>
            </w:r>
            <w:r w:rsidR="00583120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lub orzeczeniem </w:t>
            </w:r>
            <w:r w:rsidR="00583120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o umiarkowanym </w:t>
            </w:r>
            <w:r w:rsidR="00583120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albo o znacznym stopniu niepełnosprawności</w:t>
            </w:r>
          </w:p>
          <w:p w:rsidR="00D954FF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54FF" w:rsidTr="00D954FF">
        <w:tc>
          <w:tcPr>
            <w:tcW w:w="3212" w:type="dxa"/>
          </w:tcPr>
          <w:p w:rsidR="00D954FF" w:rsidRPr="005C0953" w:rsidRDefault="00D954FF" w:rsidP="00AB22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 1 września</w:t>
            </w:r>
            <w:r w:rsidRPr="005C0953">
              <w:rPr>
                <w:rFonts w:ascii="Tahoma" w:hAnsi="Tahoma" w:cs="Tahoma"/>
                <w:sz w:val="20"/>
                <w:szCs w:val="20"/>
              </w:rPr>
              <w:t xml:space="preserve"> do 31 październik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0953">
              <w:rPr>
                <w:rFonts w:ascii="Tahoma" w:hAnsi="Tahoma" w:cs="Tahoma"/>
                <w:sz w:val="20"/>
                <w:szCs w:val="20"/>
              </w:rPr>
              <w:t>do 31 grudnia</w:t>
            </w:r>
          </w:p>
        </w:tc>
        <w:tc>
          <w:tcPr>
            <w:tcW w:w="2849" w:type="dxa"/>
            <w:vMerge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54FF" w:rsidTr="00D954FF">
        <w:tc>
          <w:tcPr>
            <w:tcW w:w="3212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Pr="005C0953">
              <w:rPr>
                <w:rFonts w:ascii="Tahoma" w:hAnsi="Tahoma" w:cs="Tahoma"/>
                <w:sz w:val="20"/>
                <w:szCs w:val="20"/>
              </w:rPr>
              <w:t>1 listopad do 31 grudnia</w:t>
            </w: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272DDA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 28</w:t>
            </w:r>
            <w:bookmarkStart w:id="0" w:name="_GoBack"/>
            <w:bookmarkEnd w:id="0"/>
            <w:r w:rsidR="00D954FF" w:rsidRPr="005C0953">
              <w:rPr>
                <w:rFonts w:ascii="Tahoma" w:hAnsi="Tahoma" w:cs="Tahoma"/>
                <w:sz w:val="20"/>
                <w:szCs w:val="20"/>
              </w:rPr>
              <w:t xml:space="preserve"> lutego</w:t>
            </w:r>
          </w:p>
        </w:tc>
        <w:tc>
          <w:tcPr>
            <w:tcW w:w="2849" w:type="dxa"/>
            <w:vMerge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B2276" w:rsidRPr="00611FBD" w:rsidRDefault="00AB2276" w:rsidP="00AB2276">
      <w:pPr>
        <w:rPr>
          <w:rFonts w:ascii="Tahoma" w:hAnsi="Tahoma" w:cs="Tahoma"/>
          <w:b/>
        </w:rPr>
      </w:pPr>
    </w:p>
    <w:p w:rsidR="00BA0110" w:rsidRPr="00D954FF" w:rsidRDefault="00AB2276" w:rsidP="00D954FF">
      <w:pPr>
        <w:spacing w:after="0"/>
        <w:rPr>
          <w:rFonts w:ascii="Tahoma" w:hAnsi="Tahoma" w:cs="Tahoma"/>
        </w:rPr>
      </w:pPr>
      <w:r w:rsidRPr="00D954FF">
        <w:rPr>
          <w:rFonts w:ascii="Tahoma" w:hAnsi="Tahoma" w:cs="Tahoma"/>
          <w:b/>
        </w:rPr>
        <w:t>ŚWIADCZENIA Z FUNDUSZU ALIMENTACYJNEGO</w:t>
      </w:r>
      <w:r w:rsidR="00B829F4" w:rsidRPr="00D954FF">
        <w:rPr>
          <w:rFonts w:ascii="Tahoma" w:hAnsi="Tahoma" w:cs="Tahoma"/>
          <w:b/>
        </w:rPr>
        <w:t xml:space="preserve"> </w:t>
      </w:r>
    </w:p>
    <w:p w:rsidR="00D954FF" w:rsidRDefault="00D954FF" w:rsidP="00D954FF">
      <w:pPr>
        <w:spacing w:after="0"/>
        <w:rPr>
          <w:rFonts w:ascii="Tahoma" w:hAnsi="Tahoma" w:cs="Tahoma"/>
          <w:b/>
        </w:rPr>
      </w:pPr>
    </w:p>
    <w:p w:rsidR="00AB2276" w:rsidRPr="00D954FF" w:rsidRDefault="00D954FF" w:rsidP="00D954FF">
      <w:pPr>
        <w:spacing w:after="0"/>
        <w:rPr>
          <w:rFonts w:ascii="Tahoma" w:hAnsi="Tahoma" w:cs="Tahoma"/>
          <w:b/>
        </w:rPr>
      </w:pPr>
      <w:r w:rsidRPr="00D954FF">
        <w:rPr>
          <w:rFonts w:ascii="Tahoma" w:hAnsi="Tahoma" w:cs="Tahoma"/>
          <w:b/>
        </w:rPr>
        <w:t xml:space="preserve">Nowy okres od 1 </w:t>
      </w:r>
      <w:r>
        <w:rPr>
          <w:rFonts w:ascii="Tahoma" w:hAnsi="Tahoma" w:cs="Tahoma"/>
          <w:b/>
        </w:rPr>
        <w:t>października</w:t>
      </w:r>
      <w:r w:rsidR="00583120">
        <w:rPr>
          <w:rFonts w:ascii="Tahoma" w:hAnsi="Tahoma" w:cs="Tahoma"/>
          <w:b/>
        </w:rPr>
        <w:t xml:space="preserve"> 2024</w:t>
      </w:r>
      <w:r w:rsidRPr="00D954FF">
        <w:rPr>
          <w:rFonts w:ascii="Tahoma" w:hAnsi="Tahoma" w:cs="Tahoma"/>
          <w:b/>
        </w:rPr>
        <w:t xml:space="preserve"> r. do </w:t>
      </w:r>
      <w:r>
        <w:rPr>
          <w:rFonts w:ascii="Tahoma" w:hAnsi="Tahoma" w:cs="Tahoma"/>
          <w:b/>
        </w:rPr>
        <w:t>30 września</w:t>
      </w:r>
      <w:r w:rsidR="00583120">
        <w:rPr>
          <w:rFonts w:ascii="Tahoma" w:hAnsi="Tahoma" w:cs="Tahoma"/>
          <w:b/>
        </w:rPr>
        <w:t xml:space="preserve"> 2025</w:t>
      </w:r>
      <w:r w:rsidRPr="00D954FF">
        <w:rPr>
          <w:rFonts w:ascii="Tahoma" w:hAnsi="Tahoma" w:cs="Tahoma"/>
          <w:b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2"/>
        <w:gridCol w:w="2940"/>
        <w:gridCol w:w="2908"/>
      </w:tblGrid>
      <w:tr w:rsidR="00D954FF" w:rsidRPr="005C0953" w:rsidTr="00D954FF">
        <w:tc>
          <w:tcPr>
            <w:tcW w:w="3212" w:type="dxa"/>
          </w:tcPr>
          <w:p w:rsidR="00D954FF" w:rsidRPr="00D954FF" w:rsidRDefault="00D954FF" w:rsidP="00611FBD">
            <w:pPr>
              <w:jc w:val="center"/>
              <w:rPr>
                <w:rFonts w:ascii="Tahoma" w:hAnsi="Tahoma" w:cs="Tahoma"/>
                <w:b/>
              </w:rPr>
            </w:pPr>
          </w:p>
          <w:p w:rsidR="00D954FF" w:rsidRPr="00D954FF" w:rsidRDefault="00D954FF" w:rsidP="00611FBD">
            <w:pPr>
              <w:jc w:val="center"/>
              <w:rPr>
                <w:rFonts w:ascii="Tahoma" w:hAnsi="Tahoma" w:cs="Tahoma"/>
                <w:b/>
              </w:rPr>
            </w:pPr>
            <w:r w:rsidRPr="00D954FF">
              <w:rPr>
                <w:rFonts w:ascii="Tahoma" w:hAnsi="Tahoma" w:cs="Tahoma"/>
                <w:b/>
              </w:rPr>
              <w:t>MIESIĄC ZŁOŻENIA WNIOSKU</w:t>
            </w:r>
          </w:p>
          <w:p w:rsidR="00D954FF" w:rsidRPr="00D954FF" w:rsidRDefault="00D954FF" w:rsidP="00611FBD">
            <w:pPr>
              <w:rPr>
                <w:rFonts w:ascii="Tahoma" w:hAnsi="Tahoma" w:cs="Tahoma"/>
              </w:rPr>
            </w:pPr>
          </w:p>
        </w:tc>
        <w:tc>
          <w:tcPr>
            <w:tcW w:w="2941" w:type="dxa"/>
          </w:tcPr>
          <w:p w:rsidR="00D954FF" w:rsidRPr="00D954FF" w:rsidRDefault="00D954FF" w:rsidP="00611FBD">
            <w:pPr>
              <w:jc w:val="center"/>
              <w:rPr>
                <w:rFonts w:ascii="Tahoma" w:hAnsi="Tahoma" w:cs="Tahoma"/>
                <w:b/>
              </w:rPr>
            </w:pPr>
          </w:p>
          <w:p w:rsidR="00D954FF" w:rsidRPr="00D954FF" w:rsidRDefault="00D954FF" w:rsidP="00611FBD">
            <w:pPr>
              <w:jc w:val="center"/>
              <w:rPr>
                <w:rFonts w:ascii="Tahoma" w:hAnsi="Tahoma" w:cs="Tahoma"/>
                <w:b/>
              </w:rPr>
            </w:pPr>
            <w:r w:rsidRPr="00D954FF">
              <w:rPr>
                <w:rFonts w:ascii="Tahoma" w:hAnsi="Tahoma" w:cs="Tahoma"/>
                <w:b/>
              </w:rPr>
              <w:t>TERMIN WYDANIA DECYZJI ORAZ WYPŁATY ŚWIADCZENIA</w:t>
            </w:r>
          </w:p>
          <w:p w:rsidR="00D954FF" w:rsidRPr="00D954FF" w:rsidRDefault="00D954FF" w:rsidP="00611F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09" w:type="dxa"/>
          </w:tcPr>
          <w:p w:rsidR="00D954FF" w:rsidRDefault="00D954FF" w:rsidP="00611FB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954FF" w:rsidRPr="005C0953" w:rsidRDefault="00D954FF" w:rsidP="00611FB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KRYTERIUM DOCHODOWE</w:t>
            </w:r>
          </w:p>
        </w:tc>
      </w:tr>
      <w:tr w:rsidR="00D954FF" w:rsidRPr="005C0953" w:rsidTr="00D954FF">
        <w:tc>
          <w:tcPr>
            <w:tcW w:w="3212" w:type="dxa"/>
          </w:tcPr>
          <w:p w:rsidR="00D954FF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Default="00D954FF" w:rsidP="00611F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 1 lipca – </w:t>
            </w:r>
            <w:r w:rsidRPr="00583120">
              <w:rPr>
                <w:rFonts w:ascii="Tahoma" w:hAnsi="Tahoma" w:cs="Tahoma"/>
                <w:b/>
                <w:sz w:val="20"/>
                <w:szCs w:val="20"/>
              </w:rPr>
              <w:t>tylko elektronicznie</w:t>
            </w:r>
          </w:p>
          <w:p w:rsidR="00D954FF" w:rsidRDefault="00D954FF" w:rsidP="00611F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 1 sierpnia </w:t>
            </w:r>
            <w:r w:rsidR="00583120">
              <w:rPr>
                <w:rFonts w:ascii="Tahoma" w:hAnsi="Tahoma" w:cs="Tahoma"/>
                <w:sz w:val="20"/>
                <w:szCs w:val="20"/>
              </w:rPr>
              <w:t>do 31 sierpnia</w:t>
            </w:r>
            <w:r w:rsidR="005831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583120">
              <w:rPr>
                <w:rFonts w:ascii="Tahoma" w:hAnsi="Tahoma" w:cs="Tahoma"/>
                <w:sz w:val="20"/>
                <w:szCs w:val="20"/>
              </w:rPr>
              <w:br/>
            </w:r>
            <w:r w:rsidRPr="00583120">
              <w:rPr>
                <w:rFonts w:ascii="Tahoma" w:hAnsi="Tahoma" w:cs="Tahoma"/>
                <w:b/>
                <w:sz w:val="20"/>
                <w:szCs w:val="20"/>
              </w:rPr>
              <w:t>w wersji papierowej</w:t>
            </w:r>
          </w:p>
          <w:p w:rsidR="00D954FF" w:rsidRPr="005C0953" w:rsidRDefault="00D954FF" w:rsidP="00611F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1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0953">
              <w:rPr>
                <w:rFonts w:ascii="Tahoma" w:hAnsi="Tahoma" w:cs="Tahoma"/>
                <w:sz w:val="20"/>
                <w:szCs w:val="20"/>
              </w:rPr>
              <w:t>do 31 października</w:t>
            </w: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</w:tcPr>
          <w:p w:rsidR="00D954FF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583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54FF">
              <w:rPr>
                <w:rFonts w:ascii="Tahoma" w:hAnsi="Tahoma" w:cs="Tahoma"/>
                <w:b/>
                <w:sz w:val="20"/>
                <w:szCs w:val="20"/>
              </w:rPr>
              <w:t>1209,00 zł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netto na oso</w:t>
            </w:r>
            <w:r w:rsidR="00583120">
              <w:rPr>
                <w:rFonts w:ascii="Tahoma" w:hAnsi="Tahoma" w:cs="Tahoma"/>
                <w:sz w:val="20"/>
                <w:szCs w:val="20"/>
              </w:rPr>
              <w:t>bę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954FF" w:rsidRPr="005C0953" w:rsidTr="00D954FF">
        <w:tc>
          <w:tcPr>
            <w:tcW w:w="3212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 1 września</w:t>
            </w:r>
            <w:r w:rsidRPr="005C0953">
              <w:rPr>
                <w:rFonts w:ascii="Tahoma" w:hAnsi="Tahoma" w:cs="Tahoma"/>
                <w:sz w:val="20"/>
                <w:szCs w:val="20"/>
              </w:rPr>
              <w:t xml:space="preserve"> do 30 września</w:t>
            </w: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1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0953">
              <w:rPr>
                <w:rFonts w:ascii="Tahoma" w:hAnsi="Tahoma" w:cs="Tahoma"/>
                <w:sz w:val="20"/>
                <w:szCs w:val="20"/>
              </w:rPr>
              <w:t>do 30 listopada</w:t>
            </w:r>
          </w:p>
        </w:tc>
        <w:tc>
          <w:tcPr>
            <w:tcW w:w="2909" w:type="dxa"/>
            <w:vMerge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54FF" w:rsidRPr="005C0953" w:rsidTr="00D954FF">
        <w:tc>
          <w:tcPr>
            <w:tcW w:w="3212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Pr="005C0953">
              <w:rPr>
                <w:rFonts w:ascii="Tahoma" w:hAnsi="Tahoma" w:cs="Tahoma"/>
                <w:sz w:val="20"/>
                <w:szCs w:val="20"/>
              </w:rPr>
              <w:t>1 października do 31 października</w:t>
            </w:r>
          </w:p>
        </w:tc>
        <w:tc>
          <w:tcPr>
            <w:tcW w:w="2941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0953">
              <w:rPr>
                <w:rFonts w:ascii="Tahoma" w:hAnsi="Tahoma" w:cs="Tahoma"/>
                <w:sz w:val="20"/>
                <w:szCs w:val="20"/>
              </w:rPr>
              <w:t>do 31 grudnia</w:t>
            </w: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54FF" w:rsidRPr="005C0953" w:rsidTr="00D954FF">
        <w:tc>
          <w:tcPr>
            <w:tcW w:w="3212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Pr="005C0953">
              <w:rPr>
                <w:rFonts w:ascii="Tahoma" w:hAnsi="Tahoma" w:cs="Tahoma"/>
                <w:sz w:val="20"/>
                <w:szCs w:val="20"/>
              </w:rPr>
              <w:t>1 listopad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5C0953">
              <w:rPr>
                <w:rFonts w:ascii="Tahoma" w:hAnsi="Tahoma" w:cs="Tahoma"/>
                <w:sz w:val="20"/>
                <w:szCs w:val="20"/>
              </w:rPr>
              <w:t xml:space="preserve"> do 30 listopada</w:t>
            </w: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1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0953">
              <w:rPr>
                <w:rFonts w:ascii="Tahoma" w:hAnsi="Tahoma" w:cs="Tahoma"/>
                <w:sz w:val="20"/>
                <w:szCs w:val="20"/>
              </w:rPr>
              <w:t>do 31 stycznia</w:t>
            </w:r>
          </w:p>
        </w:tc>
        <w:tc>
          <w:tcPr>
            <w:tcW w:w="2909" w:type="dxa"/>
            <w:vMerge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54FF" w:rsidRPr="005C0953" w:rsidTr="00D954FF">
        <w:tc>
          <w:tcPr>
            <w:tcW w:w="3212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Pr="005C0953">
              <w:rPr>
                <w:rFonts w:ascii="Tahoma" w:hAnsi="Tahoma" w:cs="Tahoma"/>
                <w:sz w:val="20"/>
                <w:szCs w:val="20"/>
              </w:rPr>
              <w:t>1 grudnia do 31 stycznia</w:t>
            </w:r>
          </w:p>
          <w:p w:rsidR="00D954FF" w:rsidRPr="005C0953" w:rsidRDefault="00D954FF" w:rsidP="00AB22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1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0953">
              <w:rPr>
                <w:rFonts w:ascii="Tahoma" w:hAnsi="Tahoma" w:cs="Tahoma"/>
                <w:sz w:val="20"/>
                <w:szCs w:val="20"/>
              </w:rPr>
              <w:t>do 28 lutego</w:t>
            </w:r>
          </w:p>
        </w:tc>
        <w:tc>
          <w:tcPr>
            <w:tcW w:w="2909" w:type="dxa"/>
            <w:vMerge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B2276" w:rsidRDefault="00AB2276" w:rsidP="00D954FF">
      <w:pPr>
        <w:rPr>
          <w:rFonts w:ascii="Tahoma" w:hAnsi="Tahoma" w:cs="Tahoma"/>
        </w:rPr>
      </w:pPr>
    </w:p>
    <w:p w:rsidR="00D954FF" w:rsidRDefault="00D954FF" w:rsidP="00D954FF">
      <w:pPr>
        <w:rPr>
          <w:rFonts w:ascii="Tahoma" w:hAnsi="Tahoma" w:cs="Tahoma"/>
        </w:rPr>
      </w:pPr>
    </w:p>
    <w:sectPr w:rsidR="00D954FF" w:rsidSect="00D954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6F8D"/>
    <w:multiLevelType w:val="hybridMultilevel"/>
    <w:tmpl w:val="0A1C250C"/>
    <w:lvl w:ilvl="0" w:tplc="C436E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E0EC4"/>
    <w:multiLevelType w:val="hybridMultilevel"/>
    <w:tmpl w:val="14F0A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4289B"/>
    <w:multiLevelType w:val="hybridMultilevel"/>
    <w:tmpl w:val="14F0A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9520A"/>
    <w:multiLevelType w:val="hybridMultilevel"/>
    <w:tmpl w:val="14F0A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7A"/>
    <w:rsid w:val="00007EBF"/>
    <w:rsid w:val="002157F1"/>
    <w:rsid w:val="00250052"/>
    <w:rsid w:val="0026122F"/>
    <w:rsid w:val="00272DDA"/>
    <w:rsid w:val="00294E41"/>
    <w:rsid w:val="00426775"/>
    <w:rsid w:val="004519FC"/>
    <w:rsid w:val="00462D52"/>
    <w:rsid w:val="004946E0"/>
    <w:rsid w:val="004B0BF8"/>
    <w:rsid w:val="00576FAF"/>
    <w:rsid w:val="00583120"/>
    <w:rsid w:val="00583E3C"/>
    <w:rsid w:val="005C0953"/>
    <w:rsid w:val="00611FBD"/>
    <w:rsid w:val="006B6BED"/>
    <w:rsid w:val="006E71F4"/>
    <w:rsid w:val="006F2C82"/>
    <w:rsid w:val="00721D0F"/>
    <w:rsid w:val="00724E95"/>
    <w:rsid w:val="0076220C"/>
    <w:rsid w:val="008211BB"/>
    <w:rsid w:val="008E077C"/>
    <w:rsid w:val="009D677A"/>
    <w:rsid w:val="009D72E0"/>
    <w:rsid w:val="00A3018D"/>
    <w:rsid w:val="00A612A0"/>
    <w:rsid w:val="00A97DAD"/>
    <w:rsid w:val="00AB2276"/>
    <w:rsid w:val="00B829F4"/>
    <w:rsid w:val="00BA0110"/>
    <w:rsid w:val="00C7234C"/>
    <w:rsid w:val="00CC25FF"/>
    <w:rsid w:val="00D954FF"/>
    <w:rsid w:val="00DA075D"/>
    <w:rsid w:val="00DA0D40"/>
    <w:rsid w:val="00DC4492"/>
    <w:rsid w:val="00EC5A2A"/>
    <w:rsid w:val="00F57C5F"/>
    <w:rsid w:val="00F6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DC0AC-D397-4B4B-85A4-957EA6CB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67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0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CEFE0-4320-4F56-8363-502F0CBE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Gajcy</dc:creator>
  <cp:lastModifiedBy>Elżbieta Buława</cp:lastModifiedBy>
  <cp:revision>11</cp:revision>
  <cp:lastPrinted>2021-06-01T07:43:00Z</cp:lastPrinted>
  <dcterms:created xsi:type="dcterms:W3CDTF">2020-10-12T11:42:00Z</dcterms:created>
  <dcterms:modified xsi:type="dcterms:W3CDTF">2024-07-01T09:15:00Z</dcterms:modified>
</cp:coreProperties>
</file>