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0E38CB" w14:textId="77777777" w:rsidR="003C1618" w:rsidRDefault="003C1618" w:rsidP="003C1618">
      <w:pPr>
        <w:rPr>
          <w:szCs w:val="22"/>
        </w:rPr>
      </w:pPr>
      <w:r>
        <w:t>DOiK-RKiS.210.19.2024.JJ</w:t>
      </w:r>
    </w:p>
    <w:p w14:paraId="61A5C5D2" w14:textId="77777777" w:rsidR="003C1618" w:rsidRDefault="003C1618" w:rsidP="003C1618">
      <w:pPr>
        <w:pStyle w:val="Druk-tytul"/>
        <w:spacing w:before="0" w:after="0" w:line="240" w:lineRule="auto"/>
        <w:contextualSpacing/>
        <w:rPr>
          <w:szCs w:val="22"/>
        </w:rPr>
      </w:pPr>
      <w:r>
        <w:rPr>
          <w:szCs w:val="22"/>
        </w:rPr>
        <w:t>Informacja o wyniku naboru</w:t>
      </w:r>
    </w:p>
    <w:p w14:paraId="2FA2EFB8" w14:textId="77777777" w:rsidR="003C1618" w:rsidRDefault="003C1618" w:rsidP="003C1618">
      <w:pPr>
        <w:pStyle w:val="Druk-tytul"/>
        <w:spacing w:before="0" w:after="0" w:line="240" w:lineRule="auto"/>
        <w:contextualSpacing/>
        <w:rPr>
          <w:szCs w:val="22"/>
        </w:rPr>
      </w:pPr>
    </w:p>
    <w:p w14:paraId="18D324F0" w14:textId="77777777" w:rsidR="003C1618" w:rsidRDefault="003C1618" w:rsidP="003C1618">
      <w:pPr>
        <w:jc w:val="center"/>
        <w:rPr>
          <w:szCs w:val="22"/>
        </w:rPr>
      </w:pPr>
      <w:r>
        <w:rPr>
          <w:szCs w:val="22"/>
        </w:rPr>
        <w:t xml:space="preserve">na wolne stanowisko urzędnicze </w:t>
      </w:r>
    </w:p>
    <w:p w14:paraId="773CBC6A" w14:textId="77777777" w:rsidR="003C1618" w:rsidRDefault="003C1618" w:rsidP="003C1618">
      <w:pPr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Specjalista / Podinspektor ds. przygotowania i realizacji inwestycji  </w:t>
      </w:r>
    </w:p>
    <w:p w14:paraId="7015154F" w14:textId="77777777" w:rsidR="003C1618" w:rsidRDefault="003C1618" w:rsidP="003C1618">
      <w:pPr>
        <w:pStyle w:val="Druk-tytul"/>
        <w:spacing w:before="0" w:after="0" w:line="240" w:lineRule="auto"/>
        <w:contextualSpacing/>
        <w:rPr>
          <w:szCs w:val="22"/>
        </w:rPr>
      </w:pPr>
      <w:r>
        <w:rPr>
          <w:szCs w:val="22"/>
        </w:rPr>
        <w:t xml:space="preserve">w Departamencie Inwestycji, </w:t>
      </w:r>
    </w:p>
    <w:p w14:paraId="73DF59A1" w14:textId="77777777" w:rsidR="003C1618" w:rsidRDefault="003C1618" w:rsidP="003C1618">
      <w:pPr>
        <w:pStyle w:val="Druk-tytul"/>
        <w:spacing w:before="0" w:after="0" w:line="240" w:lineRule="auto"/>
        <w:contextualSpacing/>
        <w:rPr>
          <w:szCs w:val="22"/>
        </w:rPr>
      </w:pPr>
      <w:r>
        <w:rPr>
          <w:szCs w:val="22"/>
        </w:rPr>
        <w:t xml:space="preserve">Referat Przygotowania i Realizacji Inwestycji  </w:t>
      </w:r>
    </w:p>
    <w:p w14:paraId="5A7E5EE9" w14:textId="77777777" w:rsidR="003C1618" w:rsidRDefault="003C1618" w:rsidP="003C1618">
      <w:pPr>
        <w:pStyle w:val="Druk-tytul"/>
        <w:spacing w:before="120" w:after="0" w:line="240" w:lineRule="auto"/>
        <w:contextualSpacing/>
        <w:rPr>
          <w:szCs w:val="22"/>
        </w:rPr>
      </w:pPr>
      <w:r>
        <w:rPr>
          <w:szCs w:val="22"/>
        </w:rPr>
        <w:t>w Urzędzie Miejskim w Elblągu ul. Łączności 1.</w:t>
      </w:r>
    </w:p>
    <w:p w14:paraId="1F60CFB8" w14:textId="77777777" w:rsidR="00BB6E40" w:rsidRDefault="00BB6E40" w:rsidP="00FF7770">
      <w:pPr>
        <w:pStyle w:val="Druk-tytul"/>
        <w:spacing w:before="0" w:after="0" w:line="240" w:lineRule="auto"/>
        <w:contextualSpacing/>
        <w:rPr>
          <w:b w:val="0"/>
          <w:sz w:val="18"/>
          <w:szCs w:val="18"/>
        </w:rPr>
      </w:pPr>
    </w:p>
    <w:p w14:paraId="600D9A10" w14:textId="77777777" w:rsidR="00E01342" w:rsidRPr="00FF7770" w:rsidRDefault="00E01342" w:rsidP="00FF7770">
      <w:pPr>
        <w:pStyle w:val="Druk-tytul"/>
        <w:spacing w:before="0" w:after="0" w:line="240" w:lineRule="auto"/>
        <w:contextualSpacing/>
        <w:rPr>
          <w:b w:val="0"/>
          <w:sz w:val="18"/>
          <w:szCs w:val="18"/>
        </w:rPr>
      </w:pPr>
    </w:p>
    <w:p w14:paraId="1538C969" w14:textId="79B2D6C1" w:rsidR="008A2E9E" w:rsidRDefault="008A2E9E" w:rsidP="003C1618">
      <w:pPr>
        <w:pStyle w:val="DrukBody"/>
        <w:spacing w:before="0" w:line="360" w:lineRule="auto"/>
        <w:contextualSpacing/>
        <w:rPr>
          <w:szCs w:val="22"/>
        </w:rPr>
      </w:pPr>
      <w:r>
        <w:rPr>
          <w:szCs w:val="22"/>
        </w:rPr>
        <w:t>Informujemy, że w wyniku zakończenia procedury naboru na wyżej wymienione stanowisko nie została zatrudniona żadna osoba.</w:t>
      </w:r>
    </w:p>
    <w:p w14:paraId="070CE84F" w14:textId="77777777" w:rsidR="008A2E9E" w:rsidRPr="003B495B" w:rsidRDefault="008A2E9E" w:rsidP="00F47ADC">
      <w:pPr>
        <w:spacing w:line="360" w:lineRule="auto"/>
        <w:rPr>
          <w:b/>
          <w:sz w:val="22"/>
          <w:szCs w:val="22"/>
        </w:rPr>
      </w:pPr>
    </w:p>
    <w:p w14:paraId="64A5F0C7" w14:textId="77777777" w:rsidR="00F47ADC" w:rsidRPr="003B495B" w:rsidRDefault="00F47ADC" w:rsidP="00F47ADC">
      <w:pPr>
        <w:spacing w:line="360" w:lineRule="auto"/>
        <w:rPr>
          <w:sz w:val="22"/>
          <w:szCs w:val="22"/>
        </w:rPr>
      </w:pPr>
      <w:r w:rsidRPr="003B495B">
        <w:rPr>
          <w:sz w:val="22"/>
          <w:szCs w:val="22"/>
        </w:rPr>
        <w:t xml:space="preserve">Uzasadnienie </w:t>
      </w:r>
      <w:r>
        <w:rPr>
          <w:sz w:val="22"/>
          <w:szCs w:val="22"/>
        </w:rPr>
        <w:t>nierozstrzygnięcia nabor</w:t>
      </w:r>
      <w:r w:rsidRPr="003B495B">
        <w:rPr>
          <w:sz w:val="22"/>
          <w:szCs w:val="22"/>
        </w:rPr>
        <w:t>u:</w:t>
      </w:r>
    </w:p>
    <w:p w14:paraId="7B5ECB99" w14:textId="77777777" w:rsidR="008A2E9E" w:rsidRDefault="008A2E9E" w:rsidP="003C1618">
      <w:pPr>
        <w:pStyle w:val="DrukBody"/>
        <w:spacing w:before="0" w:line="276" w:lineRule="auto"/>
        <w:contextualSpacing/>
        <w:rPr>
          <w:szCs w:val="22"/>
        </w:rPr>
      </w:pPr>
      <w:r>
        <w:rPr>
          <w:szCs w:val="22"/>
        </w:rPr>
        <w:t>Po przeprowadzonej rozmowie kwalifikacyjnej Komisja wybrała osobę do zatrudnienia na powyższe stanowisko. Kandydat zrezygnował z podjęcia pracy w Urzędzie Miejskim w Elblągu.</w:t>
      </w:r>
    </w:p>
    <w:p w14:paraId="6876EBCE" w14:textId="77777777" w:rsidR="00F47ADC" w:rsidRDefault="00F47ADC" w:rsidP="00F47ADC">
      <w:pPr>
        <w:spacing w:line="360" w:lineRule="auto"/>
        <w:rPr>
          <w:sz w:val="22"/>
          <w:szCs w:val="22"/>
        </w:rPr>
      </w:pPr>
    </w:p>
    <w:p w14:paraId="76F1DD03" w14:textId="48665412" w:rsidR="00136DD9" w:rsidRDefault="00E01342" w:rsidP="00E01342">
      <w:pPr>
        <w:ind w:left="34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</w:p>
    <w:p w14:paraId="79BC84BF" w14:textId="0D28F2A8" w:rsidR="00273C06" w:rsidRDefault="00E01342" w:rsidP="00E01342">
      <w:pPr>
        <w:ind w:left="34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627776">
        <w:rPr>
          <w:sz w:val="22"/>
          <w:szCs w:val="22"/>
        </w:rPr>
        <w:t xml:space="preserve">                  </w:t>
      </w:r>
    </w:p>
    <w:p w14:paraId="503D9E87" w14:textId="77777777" w:rsidR="00273C06" w:rsidRDefault="00273C06" w:rsidP="00E01342">
      <w:pPr>
        <w:ind w:left="345"/>
        <w:jc w:val="center"/>
        <w:rPr>
          <w:sz w:val="22"/>
          <w:szCs w:val="22"/>
        </w:rPr>
      </w:pPr>
    </w:p>
    <w:p w14:paraId="66F786B8" w14:textId="191C8B24" w:rsidR="00E01342" w:rsidRPr="007E1544" w:rsidRDefault="008B1B2F" w:rsidP="00273C06">
      <w:pPr>
        <w:ind w:left="4956"/>
        <w:jc w:val="center"/>
        <w:rPr>
          <w:sz w:val="22"/>
          <w:szCs w:val="22"/>
        </w:rPr>
      </w:pPr>
      <w:r>
        <w:rPr>
          <w:sz w:val="22"/>
          <w:szCs w:val="22"/>
        </w:rPr>
        <w:t>Elbląg, dnia</w:t>
      </w:r>
      <w:r w:rsidR="008A2E9E">
        <w:rPr>
          <w:sz w:val="22"/>
          <w:szCs w:val="22"/>
        </w:rPr>
        <w:t xml:space="preserve"> </w:t>
      </w:r>
      <w:r w:rsidR="001D4D4A">
        <w:rPr>
          <w:sz w:val="22"/>
          <w:szCs w:val="22"/>
        </w:rPr>
        <w:t>21</w:t>
      </w:r>
      <w:r w:rsidR="003C1618">
        <w:rPr>
          <w:sz w:val="22"/>
          <w:szCs w:val="22"/>
        </w:rPr>
        <w:t xml:space="preserve"> maja</w:t>
      </w:r>
      <w:r w:rsidR="00A24137" w:rsidRPr="001E7691">
        <w:rPr>
          <w:color w:val="FF0000"/>
          <w:sz w:val="22"/>
          <w:szCs w:val="22"/>
        </w:rPr>
        <w:t xml:space="preserve"> </w:t>
      </w:r>
      <w:r w:rsidR="00E01342" w:rsidRPr="00136DD9">
        <w:rPr>
          <w:sz w:val="22"/>
          <w:szCs w:val="22"/>
        </w:rPr>
        <w:t>2</w:t>
      </w:r>
      <w:r w:rsidR="00E01342">
        <w:rPr>
          <w:sz w:val="22"/>
          <w:szCs w:val="22"/>
        </w:rPr>
        <w:t>0</w:t>
      </w:r>
      <w:r w:rsidR="00373A88">
        <w:rPr>
          <w:sz w:val="22"/>
          <w:szCs w:val="22"/>
        </w:rPr>
        <w:t>2</w:t>
      </w:r>
      <w:r w:rsidR="003C1618">
        <w:rPr>
          <w:sz w:val="22"/>
          <w:szCs w:val="22"/>
        </w:rPr>
        <w:t>4</w:t>
      </w:r>
      <w:r w:rsidR="00E01342">
        <w:rPr>
          <w:sz w:val="22"/>
          <w:szCs w:val="22"/>
        </w:rPr>
        <w:t xml:space="preserve"> r.</w:t>
      </w:r>
    </w:p>
    <w:p w14:paraId="40F82D57" w14:textId="77777777" w:rsidR="000079AF" w:rsidRDefault="000079AF" w:rsidP="000079AF">
      <w:pPr>
        <w:rPr>
          <w:sz w:val="22"/>
          <w:szCs w:val="22"/>
        </w:rPr>
      </w:pPr>
    </w:p>
    <w:p w14:paraId="0BF03D0C" w14:textId="77777777" w:rsidR="00070347" w:rsidRDefault="00070347"/>
    <w:sectPr w:rsidR="00070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7E3"/>
    <w:rsid w:val="000079AF"/>
    <w:rsid w:val="00067E78"/>
    <w:rsid w:val="00070347"/>
    <w:rsid w:val="000C3651"/>
    <w:rsid w:val="000C46B7"/>
    <w:rsid w:val="001055D9"/>
    <w:rsid w:val="0012677A"/>
    <w:rsid w:val="00136DD9"/>
    <w:rsid w:val="0013717A"/>
    <w:rsid w:val="001861AD"/>
    <w:rsid w:val="001B00E5"/>
    <w:rsid w:val="001D4D4A"/>
    <w:rsid w:val="001E7691"/>
    <w:rsid w:val="00273C06"/>
    <w:rsid w:val="00315536"/>
    <w:rsid w:val="00336130"/>
    <w:rsid w:val="00373A88"/>
    <w:rsid w:val="00375395"/>
    <w:rsid w:val="003C1618"/>
    <w:rsid w:val="004E0C74"/>
    <w:rsid w:val="004F24B3"/>
    <w:rsid w:val="005557EE"/>
    <w:rsid w:val="00556456"/>
    <w:rsid w:val="005F3450"/>
    <w:rsid w:val="005F5A38"/>
    <w:rsid w:val="00627776"/>
    <w:rsid w:val="0068212B"/>
    <w:rsid w:val="006870B1"/>
    <w:rsid w:val="006C30ED"/>
    <w:rsid w:val="00750471"/>
    <w:rsid w:val="00766C51"/>
    <w:rsid w:val="007C011D"/>
    <w:rsid w:val="00813D08"/>
    <w:rsid w:val="00886A34"/>
    <w:rsid w:val="008A2E9E"/>
    <w:rsid w:val="008B1B2F"/>
    <w:rsid w:val="009C5A68"/>
    <w:rsid w:val="009C5D4D"/>
    <w:rsid w:val="009F4C46"/>
    <w:rsid w:val="00A24137"/>
    <w:rsid w:val="00A52A98"/>
    <w:rsid w:val="00A56675"/>
    <w:rsid w:val="00A8404D"/>
    <w:rsid w:val="00A86568"/>
    <w:rsid w:val="00AC1BBA"/>
    <w:rsid w:val="00AD16AF"/>
    <w:rsid w:val="00BB6E40"/>
    <w:rsid w:val="00BD17E3"/>
    <w:rsid w:val="00C05462"/>
    <w:rsid w:val="00C11116"/>
    <w:rsid w:val="00C20AE0"/>
    <w:rsid w:val="00C22D8C"/>
    <w:rsid w:val="00C23C2C"/>
    <w:rsid w:val="00C26465"/>
    <w:rsid w:val="00C31AEE"/>
    <w:rsid w:val="00CA5BAF"/>
    <w:rsid w:val="00CA7371"/>
    <w:rsid w:val="00CE7B6B"/>
    <w:rsid w:val="00D24011"/>
    <w:rsid w:val="00D8600C"/>
    <w:rsid w:val="00DA34ED"/>
    <w:rsid w:val="00DB4D44"/>
    <w:rsid w:val="00DC6EEC"/>
    <w:rsid w:val="00DF2763"/>
    <w:rsid w:val="00E01342"/>
    <w:rsid w:val="00E50285"/>
    <w:rsid w:val="00EC096B"/>
    <w:rsid w:val="00F164AC"/>
    <w:rsid w:val="00F47ADC"/>
    <w:rsid w:val="00F92406"/>
    <w:rsid w:val="00FB2B5E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57B81"/>
  <w15:docId w15:val="{277C277E-FA34-4EE8-A025-0BFAC3C8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rukBody">
    <w:name w:val="Druk Body"/>
    <w:basedOn w:val="Tekstpodstawowy"/>
    <w:rsid w:val="000079AF"/>
    <w:pPr>
      <w:tabs>
        <w:tab w:val="right" w:leader="dot" w:pos="9072"/>
      </w:tabs>
      <w:autoSpaceDE w:val="0"/>
      <w:autoSpaceDN w:val="0"/>
      <w:adjustRightInd w:val="0"/>
      <w:spacing w:before="60" w:after="0" w:line="240" w:lineRule="atLeast"/>
      <w:jc w:val="both"/>
    </w:pPr>
    <w:rPr>
      <w:sz w:val="22"/>
      <w:szCs w:val="19"/>
    </w:rPr>
  </w:style>
  <w:style w:type="paragraph" w:customStyle="1" w:styleId="Druk-MALY">
    <w:name w:val="Druk - MALY"/>
    <w:basedOn w:val="DrukBody"/>
    <w:rsid w:val="000079AF"/>
    <w:pPr>
      <w:spacing w:before="0" w:line="240" w:lineRule="auto"/>
      <w:jc w:val="center"/>
    </w:pPr>
    <w:rPr>
      <w:sz w:val="18"/>
      <w:szCs w:val="15"/>
    </w:rPr>
  </w:style>
  <w:style w:type="paragraph" w:customStyle="1" w:styleId="Druk-tytul">
    <w:name w:val="Druk - tytul"/>
    <w:basedOn w:val="Tekstpodstawowy"/>
    <w:rsid w:val="000079A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leader="dot" w:pos="9638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378" w:after="315" w:line="286" w:lineRule="atLeast"/>
      <w:jc w:val="center"/>
    </w:pPr>
    <w:rPr>
      <w:b/>
      <w:bCs/>
      <w:sz w:val="22"/>
      <w:szCs w:val="2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079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79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079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55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53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52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Cholewińska</dc:creator>
  <cp:lastModifiedBy>Joanna Jabłońska</cp:lastModifiedBy>
  <cp:revision>34</cp:revision>
  <cp:lastPrinted>2020-10-07T11:48:00Z</cp:lastPrinted>
  <dcterms:created xsi:type="dcterms:W3CDTF">2020-06-17T07:28:00Z</dcterms:created>
  <dcterms:modified xsi:type="dcterms:W3CDTF">2024-05-21T12:18:00Z</dcterms:modified>
</cp:coreProperties>
</file>