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98" w:rsidRDefault="00853498" w:rsidP="0085349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53498" w:rsidRDefault="00853498" w:rsidP="0085349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53498" w:rsidRDefault="00853498" w:rsidP="0085349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53498">
        <w:rPr>
          <w:rFonts w:ascii="Tahoma" w:eastAsia="Times New Roman" w:hAnsi="Tahoma" w:cs="Tahoma"/>
          <w:b/>
          <w:sz w:val="24"/>
          <w:szCs w:val="24"/>
          <w:lang w:eastAsia="pl-PL"/>
        </w:rPr>
        <w:t>INFORMACJ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A</w:t>
      </w:r>
      <w:r w:rsidRPr="0085349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853498" w:rsidRPr="00853498" w:rsidRDefault="00853498" w:rsidP="0085349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53498" w:rsidRDefault="00853498" w:rsidP="0085349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53498">
        <w:rPr>
          <w:rFonts w:ascii="Tahoma" w:eastAsia="Times New Roman" w:hAnsi="Tahoma" w:cs="Tahoma"/>
          <w:b/>
          <w:sz w:val="24"/>
          <w:szCs w:val="24"/>
          <w:lang w:eastAsia="pl-PL"/>
        </w:rPr>
        <w:t>o uprawnieni</w:t>
      </w:r>
      <w:r w:rsidRPr="00853498">
        <w:rPr>
          <w:rFonts w:ascii="Tahoma" w:eastAsia="Times New Roman" w:hAnsi="Tahoma" w:cs="Tahoma"/>
          <w:b/>
          <w:sz w:val="24"/>
          <w:szCs w:val="24"/>
          <w:lang w:eastAsia="pl-PL"/>
        </w:rPr>
        <w:t>u</w:t>
      </w:r>
      <w:r w:rsidRPr="0085349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wyborców niepełnosprawnych oraz wyborców, którzy najpóźniej w dniu głosowania ukończą 60 lat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</w:t>
      </w:r>
      <w:r w:rsidRPr="0085349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do </w:t>
      </w:r>
      <w:r w:rsidRPr="00853498">
        <w:rPr>
          <w:rFonts w:ascii="Tahoma" w:eastAsia="Times New Roman" w:hAnsi="Tahoma" w:cs="Tahoma"/>
          <w:b/>
          <w:sz w:val="24"/>
          <w:szCs w:val="24"/>
          <w:lang w:eastAsia="pl-PL"/>
        </w:rPr>
        <w:t>korzystania z pomocy innej osoby w trakcie głosowania w lokalu wyborczym</w:t>
      </w:r>
    </w:p>
    <w:p w:rsidR="00853498" w:rsidRDefault="00853498" w:rsidP="00853498">
      <w:pPr>
        <w:spacing w:after="0" w:line="240" w:lineRule="auto"/>
        <w:ind w:left="142" w:hanging="142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53498" w:rsidRDefault="00853498" w:rsidP="00853498">
      <w:pPr>
        <w:spacing w:after="0" w:line="240" w:lineRule="auto"/>
        <w:ind w:left="142" w:firstLine="566"/>
        <w:jc w:val="both"/>
        <w:rPr>
          <w:rFonts w:ascii="Tahoma" w:eastAsia="Times New Roman" w:hAnsi="Tahoma" w:cs="Tahoma"/>
          <w:lang w:eastAsia="pl-PL"/>
        </w:rPr>
      </w:pPr>
    </w:p>
    <w:p w:rsidR="00853498" w:rsidRDefault="00853498" w:rsidP="00853498">
      <w:pPr>
        <w:spacing w:after="0" w:line="240" w:lineRule="auto"/>
        <w:ind w:left="142" w:firstLine="566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853498" w:rsidRDefault="00853498" w:rsidP="00853498">
      <w:pPr>
        <w:spacing w:after="0" w:line="276" w:lineRule="auto"/>
        <w:ind w:left="142" w:firstLine="56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53498">
        <w:rPr>
          <w:rFonts w:ascii="Tahoma" w:eastAsia="Times New Roman" w:hAnsi="Tahoma" w:cs="Tahoma"/>
          <w:sz w:val="24"/>
          <w:szCs w:val="24"/>
          <w:lang w:eastAsia="pl-PL"/>
        </w:rPr>
        <w:t>Wyborcy niepełnosprawnemu, na jego prośbę, może pomagać w głosowaniu w lokalu</w:t>
      </w:r>
      <w:r w:rsidRPr="0085349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853498">
        <w:rPr>
          <w:rFonts w:ascii="Tahoma" w:eastAsia="Times New Roman" w:hAnsi="Tahoma" w:cs="Tahoma"/>
          <w:sz w:val="24"/>
          <w:szCs w:val="24"/>
          <w:lang w:eastAsia="pl-PL"/>
        </w:rPr>
        <w:t xml:space="preserve">wyborczym </w:t>
      </w:r>
      <w:r w:rsidRPr="00853498">
        <w:rPr>
          <w:rFonts w:ascii="Tahoma" w:eastAsia="Times New Roman" w:hAnsi="Tahoma" w:cs="Tahoma"/>
          <w:sz w:val="24"/>
          <w:szCs w:val="24"/>
          <w:lang w:eastAsia="pl-PL"/>
        </w:rPr>
        <w:t xml:space="preserve">inna osoba, w tym także niepełnoletnia. </w:t>
      </w:r>
    </w:p>
    <w:p w:rsidR="00853498" w:rsidRDefault="00853498" w:rsidP="00853498">
      <w:pPr>
        <w:spacing w:after="0" w:line="276" w:lineRule="auto"/>
        <w:ind w:left="142" w:firstLine="56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53498">
        <w:rPr>
          <w:rFonts w:ascii="Tahoma" w:eastAsia="Times New Roman" w:hAnsi="Tahoma" w:cs="Tahoma"/>
          <w:sz w:val="24"/>
          <w:szCs w:val="24"/>
          <w:lang w:eastAsia="pl-PL"/>
        </w:rPr>
        <w:t>Pomoc ta może mieć tylko techniczny</w:t>
      </w:r>
      <w:r w:rsidRPr="00853498">
        <w:rPr>
          <w:rFonts w:ascii="Tahoma" w:eastAsia="Times New Roman" w:hAnsi="Tahoma" w:cs="Tahoma"/>
          <w:sz w:val="24"/>
          <w:szCs w:val="24"/>
          <w:lang w:eastAsia="pl-PL"/>
        </w:rPr>
        <w:t xml:space="preserve"> charakter. </w:t>
      </w:r>
      <w:r w:rsidRPr="00853498">
        <w:rPr>
          <w:rFonts w:ascii="Tahoma" w:eastAsia="Times New Roman" w:hAnsi="Tahoma" w:cs="Tahoma"/>
          <w:sz w:val="24"/>
          <w:szCs w:val="24"/>
          <w:lang w:eastAsia="pl-PL"/>
        </w:rPr>
        <w:t>Nie może ona polegać na sugerow</w:t>
      </w:r>
      <w:r w:rsidRPr="00853498">
        <w:rPr>
          <w:rFonts w:ascii="Tahoma" w:eastAsia="Times New Roman" w:hAnsi="Tahoma" w:cs="Tahoma"/>
          <w:sz w:val="24"/>
          <w:szCs w:val="24"/>
          <w:lang w:eastAsia="pl-PL"/>
        </w:rPr>
        <w:t xml:space="preserve">aniu wyborcy sposobu głosowania lub na głosowaniu w </w:t>
      </w:r>
      <w:r w:rsidRPr="00853498">
        <w:rPr>
          <w:rFonts w:ascii="Tahoma" w:eastAsia="Times New Roman" w:hAnsi="Tahoma" w:cs="Tahoma"/>
          <w:sz w:val="24"/>
          <w:szCs w:val="24"/>
          <w:lang w:eastAsia="pl-PL"/>
        </w:rPr>
        <w:t xml:space="preserve">zastępstwie tego wyborcy. </w:t>
      </w:r>
    </w:p>
    <w:p w:rsidR="00853498" w:rsidRDefault="00853498" w:rsidP="00853498">
      <w:pPr>
        <w:spacing w:after="0" w:line="276" w:lineRule="auto"/>
        <w:ind w:left="142" w:firstLine="56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53498">
        <w:rPr>
          <w:rFonts w:ascii="Tahoma" w:eastAsia="Times New Roman" w:hAnsi="Tahoma" w:cs="Tahoma"/>
          <w:sz w:val="24"/>
          <w:szCs w:val="24"/>
          <w:lang w:eastAsia="pl-PL"/>
        </w:rPr>
        <w:t>Dopuszczaln</w:t>
      </w:r>
      <w:r w:rsidRPr="00853498">
        <w:rPr>
          <w:rFonts w:ascii="Tahoma" w:eastAsia="Times New Roman" w:hAnsi="Tahoma" w:cs="Tahoma"/>
          <w:sz w:val="24"/>
          <w:szCs w:val="24"/>
          <w:lang w:eastAsia="pl-PL"/>
        </w:rPr>
        <w:t xml:space="preserve">e jest, aby na życzenie wyborcy </w:t>
      </w:r>
      <w:r w:rsidRPr="00853498">
        <w:rPr>
          <w:rFonts w:ascii="Tahoma" w:eastAsia="Times New Roman" w:hAnsi="Tahoma" w:cs="Tahoma"/>
          <w:sz w:val="24"/>
          <w:szCs w:val="24"/>
          <w:lang w:eastAsia="pl-PL"/>
        </w:rPr>
        <w:t>niepełnosprawnego w pomieszczeniu za zasłoną przeb</w:t>
      </w:r>
      <w:r w:rsidRPr="00853498">
        <w:rPr>
          <w:rFonts w:ascii="Tahoma" w:eastAsia="Times New Roman" w:hAnsi="Tahoma" w:cs="Tahoma"/>
          <w:sz w:val="24"/>
          <w:szCs w:val="24"/>
          <w:lang w:eastAsia="pl-PL"/>
        </w:rPr>
        <w:t xml:space="preserve">ywała osoba udzielająca pomocy. </w:t>
      </w:r>
    </w:p>
    <w:p w:rsidR="00853498" w:rsidRPr="00853498" w:rsidRDefault="00853498" w:rsidP="00853498">
      <w:pPr>
        <w:spacing w:after="0" w:line="276" w:lineRule="auto"/>
        <w:ind w:left="142" w:firstLine="56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53498">
        <w:rPr>
          <w:rFonts w:ascii="Tahoma" w:eastAsia="Times New Roman" w:hAnsi="Tahoma" w:cs="Tahoma"/>
          <w:sz w:val="24"/>
          <w:szCs w:val="24"/>
          <w:lang w:eastAsia="pl-PL"/>
        </w:rPr>
        <w:t>Osobą tą nie może być członek komisji, mąż zau</w:t>
      </w:r>
      <w:r w:rsidRPr="00853498">
        <w:rPr>
          <w:rFonts w:ascii="Tahoma" w:eastAsia="Times New Roman" w:hAnsi="Tahoma" w:cs="Tahoma"/>
          <w:sz w:val="24"/>
          <w:szCs w:val="24"/>
          <w:lang w:eastAsia="pl-PL"/>
        </w:rPr>
        <w:t xml:space="preserve">fania, ani obserwator społeczny </w:t>
      </w:r>
      <w:r w:rsidRPr="00853498">
        <w:rPr>
          <w:rFonts w:ascii="Tahoma" w:eastAsia="Times New Roman" w:hAnsi="Tahoma" w:cs="Tahoma"/>
          <w:sz w:val="24"/>
          <w:szCs w:val="24"/>
          <w:lang w:eastAsia="pl-PL"/>
        </w:rPr>
        <w:t>lub międzynarodowy.</w:t>
      </w:r>
    </w:p>
    <w:p w:rsidR="0014263A" w:rsidRPr="00853498" w:rsidRDefault="0014263A" w:rsidP="00853498">
      <w:pPr>
        <w:jc w:val="both"/>
      </w:pPr>
    </w:p>
    <w:sectPr w:rsidR="0014263A" w:rsidRPr="00853498" w:rsidSect="00853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7785"/>
    <w:multiLevelType w:val="hybridMultilevel"/>
    <w:tmpl w:val="F08CC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8"/>
    <w:rsid w:val="0014263A"/>
    <w:rsid w:val="00853498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D61E-B81B-4589-9574-87C4E975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Tkaczuk</dc:creator>
  <cp:keywords/>
  <dc:description/>
  <cp:lastModifiedBy>Agnieszka Tkaczuk</cp:lastModifiedBy>
  <cp:revision>1</cp:revision>
  <dcterms:created xsi:type="dcterms:W3CDTF">2024-04-24T09:07:00Z</dcterms:created>
  <dcterms:modified xsi:type="dcterms:W3CDTF">2024-04-24T09:13:00Z</dcterms:modified>
</cp:coreProperties>
</file>