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6C61A8">
      <w:pPr>
        <w:pStyle w:val="Tytusekcji-styl2"/>
        <w:spacing w:before="120"/>
      </w:pPr>
      <w:r w:rsidRPr="00DB22DE">
        <w:t xml:space="preserve">DANE CZŁONKA GOSPODARSTWA DOMOWEGO, KTÓREGO DOTYCZY </w:t>
      </w:r>
      <w:bookmarkStart w:id="0" w:name="_GoBack"/>
      <w:bookmarkEnd w:id="0"/>
      <w:r w:rsidRPr="00DB22DE">
        <w:t>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6C61A8">
      <w:pPr>
        <w:pStyle w:val="Tytusekcji-styl2"/>
        <w:spacing w:before="120"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BB9710A" w14:textId="0E60DD1C" w:rsidR="00576947" w:rsidRPr="00C73544" w:rsidRDefault="00576947" w:rsidP="00C73544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16210A7" w14:textId="6CFF3152" w:rsidR="00D1317C" w:rsidRDefault="00576947" w:rsidP="00F53127">
      <w:pPr>
        <w:pStyle w:val="Etykietapola-styl3"/>
        <w:spacing w:before="40"/>
        <w:ind w:left="720"/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</w:t>
      </w:r>
      <w:r w:rsidR="006C61A8">
        <w:rPr>
          <w:sz w:val="20"/>
        </w:rPr>
        <w:t xml:space="preserve">             podpis wnioskodawcy</w:t>
      </w:r>
    </w:p>
    <w:sectPr w:rsidR="00D1317C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387E" w14:textId="77777777" w:rsidR="00F12E63" w:rsidRDefault="00F12E63">
      <w:pPr>
        <w:spacing w:before="0" w:after="0" w:line="240" w:lineRule="auto"/>
      </w:pPr>
      <w:r>
        <w:separator/>
      </w:r>
    </w:p>
  </w:endnote>
  <w:endnote w:type="continuationSeparator" w:id="0">
    <w:p w14:paraId="02657082" w14:textId="77777777" w:rsidR="00F12E63" w:rsidRDefault="00F12E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B8B13" w14:textId="77777777" w:rsidR="00F12E63" w:rsidRDefault="00F12E63">
      <w:pPr>
        <w:spacing w:before="0" w:after="0" w:line="240" w:lineRule="auto"/>
      </w:pPr>
      <w:r>
        <w:separator/>
      </w:r>
    </w:p>
  </w:footnote>
  <w:footnote w:type="continuationSeparator" w:id="0">
    <w:p w14:paraId="68881DD8" w14:textId="77777777" w:rsidR="00F12E63" w:rsidRDefault="00F12E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A2F4" w14:textId="77777777" w:rsidR="00F53127" w:rsidRPr="00462F28" w:rsidRDefault="00F53127" w:rsidP="00F5312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6721A13" w14:textId="77777777" w:rsidR="00F53127" w:rsidRPr="00462F28" w:rsidRDefault="00F53127" w:rsidP="00F5312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  <w:p w14:paraId="09821CC7" w14:textId="77777777" w:rsidR="00F53127" w:rsidRDefault="00F531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12666F"/>
    <w:rsid w:val="001C3BC7"/>
    <w:rsid w:val="00301DE8"/>
    <w:rsid w:val="00326AE4"/>
    <w:rsid w:val="004E1941"/>
    <w:rsid w:val="005228E3"/>
    <w:rsid w:val="00576947"/>
    <w:rsid w:val="00684E4D"/>
    <w:rsid w:val="006C61A8"/>
    <w:rsid w:val="006D1E58"/>
    <w:rsid w:val="007A69B8"/>
    <w:rsid w:val="007C1344"/>
    <w:rsid w:val="008138EB"/>
    <w:rsid w:val="008C2F4E"/>
    <w:rsid w:val="009B0E8B"/>
    <w:rsid w:val="00A0062F"/>
    <w:rsid w:val="00AE7620"/>
    <w:rsid w:val="00BB5A66"/>
    <w:rsid w:val="00C07529"/>
    <w:rsid w:val="00C4483E"/>
    <w:rsid w:val="00C73544"/>
    <w:rsid w:val="00CA58EF"/>
    <w:rsid w:val="00D05FF1"/>
    <w:rsid w:val="00D1317C"/>
    <w:rsid w:val="00DB22DE"/>
    <w:rsid w:val="00E15225"/>
    <w:rsid w:val="00EC34C2"/>
    <w:rsid w:val="00F02B2F"/>
    <w:rsid w:val="00F11C48"/>
    <w:rsid w:val="00F12E63"/>
    <w:rsid w:val="00F4105A"/>
    <w:rsid w:val="00F53127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5</cp:revision>
  <cp:lastPrinted>2024-03-04T08:51:00Z</cp:lastPrinted>
  <dcterms:created xsi:type="dcterms:W3CDTF">2024-03-04T09:26:00Z</dcterms:created>
  <dcterms:modified xsi:type="dcterms:W3CDTF">2024-03-04T10:09:00Z</dcterms:modified>
</cp:coreProperties>
</file>