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F1" w:rsidRDefault="00DD58F1" w:rsidP="00BB691E">
      <w:pPr>
        <w:spacing w:after="0" w:line="240" w:lineRule="auto"/>
        <w:rPr>
          <w:rFonts w:ascii="Tahoma" w:eastAsia="Calibri" w:hAnsi="Tahoma" w:cs="Tahoma"/>
          <w:b/>
        </w:rPr>
      </w:pPr>
      <w:bookmarkStart w:id="0" w:name="_GoBack"/>
      <w:bookmarkEnd w:id="0"/>
      <w:r>
        <w:rPr>
          <w:rFonts w:ascii="Tahoma" w:eastAsia="Calibri" w:hAnsi="Tahoma" w:cs="Tahoma"/>
          <w:b/>
        </w:rPr>
        <w:t xml:space="preserve">          Zatwierdzam</w:t>
      </w:r>
      <w:r w:rsidR="009E15AB">
        <w:rPr>
          <w:rFonts w:ascii="Tahoma" w:eastAsia="Calibri" w:hAnsi="Tahoma" w:cs="Tahoma"/>
          <w:b/>
        </w:rPr>
        <w:t>:</w:t>
      </w:r>
      <w:r w:rsidR="00BB691E">
        <w:rPr>
          <w:rFonts w:ascii="Tahoma" w:eastAsia="Calibri" w:hAnsi="Tahoma" w:cs="Tahoma"/>
          <w:b/>
        </w:rPr>
        <w:tab/>
      </w:r>
      <w:r w:rsidR="00BB691E">
        <w:rPr>
          <w:rFonts w:ascii="Tahoma" w:eastAsia="Calibri" w:hAnsi="Tahoma" w:cs="Tahoma"/>
          <w:b/>
        </w:rPr>
        <w:tab/>
      </w:r>
      <w:r w:rsidR="00BB691E">
        <w:rPr>
          <w:rFonts w:ascii="Tahoma" w:eastAsia="Calibri" w:hAnsi="Tahoma" w:cs="Tahoma"/>
          <w:b/>
        </w:rPr>
        <w:tab/>
      </w:r>
      <w:r w:rsidR="00BB691E">
        <w:rPr>
          <w:rFonts w:ascii="Tahoma" w:eastAsia="Calibri" w:hAnsi="Tahoma" w:cs="Tahoma"/>
          <w:b/>
        </w:rPr>
        <w:tab/>
      </w:r>
      <w:r w:rsidR="00BB691E">
        <w:rPr>
          <w:rFonts w:ascii="Tahoma" w:eastAsia="Calibri" w:hAnsi="Tahoma" w:cs="Tahoma"/>
          <w:b/>
        </w:rPr>
        <w:tab/>
      </w:r>
      <w:r w:rsidR="00BB691E">
        <w:rPr>
          <w:rFonts w:ascii="Tahoma" w:eastAsia="Calibri" w:hAnsi="Tahoma" w:cs="Tahoma"/>
          <w:b/>
        </w:rPr>
        <w:tab/>
        <w:t>URZĄD MIEJSKI</w:t>
      </w:r>
    </w:p>
    <w:p w:rsidR="00BB691E" w:rsidRPr="00BB691E" w:rsidRDefault="00BB691E" w:rsidP="00BB691E">
      <w:pPr>
        <w:spacing w:after="0" w:line="240" w:lineRule="auto"/>
        <w:rPr>
          <w:rFonts w:ascii="Tahoma" w:eastAsia="Calibri" w:hAnsi="Tahoma" w:cs="Tahoma"/>
        </w:rPr>
      </w:pPr>
      <w:r w:rsidRPr="00BB691E">
        <w:rPr>
          <w:rFonts w:ascii="Tahoma" w:eastAsia="Calibri" w:hAnsi="Tahoma" w:cs="Tahoma"/>
        </w:rPr>
        <w:t>Z up. PREZYDENTA MIASTA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    </w:t>
      </w:r>
      <w:r w:rsidRPr="00BB691E">
        <w:rPr>
          <w:rFonts w:ascii="Tahoma" w:eastAsia="Calibri" w:hAnsi="Tahoma" w:cs="Tahoma"/>
          <w:b/>
        </w:rPr>
        <w:t>w Elblągu</w:t>
      </w:r>
      <w:r>
        <w:rPr>
          <w:rFonts w:ascii="Tahoma" w:eastAsia="Calibri" w:hAnsi="Tahoma" w:cs="Tahoma"/>
        </w:rPr>
        <w:t xml:space="preserve"> </w:t>
      </w:r>
    </w:p>
    <w:p w:rsidR="00BB691E" w:rsidRPr="00BB691E" w:rsidRDefault="00BB691E" w:rsidP="00BB691E">
      <w:pPr>
        <w:spacing w:after="0" w:line="240" w:lineRule="auto"/>
        <w:rPr>
          <w:rFonts w:ascii="Tahoma" w:eastAsia="Calibri" w:hAnsi="Tahoma" w:cs="Tahoma"/>
        </w:rPr>
      </w:pPr>
      <w:r w:rsidRPr="00BB691E">
        <w:rPr>
          <w:rFonts w:ascii="Tahoma" w:eastAsia="Calibri" w:hAnsi="Tahoma" w:cs="Tahoma"/>
        </w:rPr>
        <w:t xml:space="preserve">         Michał Missan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BB691E">
        <w:rPr>
          <w:rFonts w:ascii="Tahoma" w:eastAsia="Calibri" w:hAnsi="Tahoma" w:cs="Tahoma"/>
          <w:b/>
        </w:rPr>
        <w:t>82-300 Elbląg, ul. Łączności 1</w:t>
      </w:r>
    </w:p>
    <w:p w:rsidR="00BB691E" w:rsidRPr="00BB691E" w:rsidRDefault="00BB691E" w:rsidP="00BB691E">
      <w:pPr>
        <w:spacing w:after="0" w:line="240" w:lineRule="auto"/>
        <w:rPr>
          <w:rFonts w:ascii="Tahoma" w:eastAsia="Calibri" w:hAnsi="Tahoma" w:cs="Tahoma"/>
        </w:rPr>
      </w:pPr>
      <w:r w:rsidRPr="00BB691E">
        <w:rPr>
          <w:rFonts w:ascii="Tahoma" w:eastAsia="Calibri" w:hAnsi="Tahoma" w:cs="Tahoma"/>
        </w:rPr>
        <w:t xml:space="preserve">        WICEPREZYDENT</w:t>
      </w:r>
    </w:p>
    <w:p w:rsidR="00BB691E" w:rsidRPr="00BB691E" w:rsidRDefault="00BB691E" w:rsidP="00BB691E">
      <w:pPr>
        <w:spacing w:after="0" w:line="240" w:lineRule="auto"/>
        <w:rPr>
          <w:rFonts w:ascii="Tahoma" w:eastAsia="Calibri" w:hAnsi="Tahoma" w:cs="Tahoma"/>
        </w:rPr>
      </w:pPr>
      <w:r w:rsidRPr="00BB691E">
        <w:rPr>
          <w:rFonts w:ascii="Tahoma" w:eastAsia="Calibri" w:hAnsi="Tahoma" w:cs="Tahoma"/>
        </w:rPr>
        <w:t xml:space="preserve">             19.01.2021 </w:t>
      </w:r>
    </w:p>
    <w:p w:rsidR="00DD58F1" w:rsidRDefault="00DD58F1" w:rsidP="00DD58F1">
      <w:pPr>
        <w:spacing w:after="160" w:line="259" w:lineRule="auto"/>
        <w:rPr>
          <w:rFonts w:ascii="Tahoma" w:eastAsia="Calibri" w:hAnsi="Tahoma" w:cs="Tahoma"/>
          <w:b/>
        </w:rPr>
      </w:pPr>
    </w:p>
    <w:p w:rsidR="00DD58F1" w:rsidRDefault="00DD58F1" w:rsidP="00A11913">
      <w:pPr>
        <w:spacing w:after="160" w:line="259" w:lineRule="auto"/>
        <w:jc w:val="center"/>
        <w:rPr>
          <w:rFonts w:ascii="Tahoma" w:eastAsia="Calibri" w:hAnsi="Tahoma" w:cs="Tahoma"/>
          <w:b/>
        </w:rPr>
      </w:pPr>
    </w:p>
    <w:p w:rsidR="00A11913" w:rsidRPr="00F56ADD" w:rsidRDefault="00A11913" w:rsidP="00F56ADD">
      <w:pPr>
        <w:spacing w:after="160" w:line="259" w:lineRule="auto"/>
        <w:jc w:val="center"/>
        <w:rPr>
          <w:rFonts w:ascii="Tahoma" w:eastAsia="Calibri" w:hAnsi="Tahoma" w:cs="Tahoma"/>
          <w:b/>
        </w:rPr>
      </w:pPr>
      <w:r w:rsidRPr="00A3459F">
        <w:rPr>
          <w:rFonts w:ascii="Tahoma" w:eastAsia="Calibri" w:hAnsi="Tahoma" w:cs="Tahoma"/>
          <w:b/>
        </w:rPr>
        <w:t>Plan rozbiórek budyn</w:t>
      </w:r>
      <w:r w:rsidR="000D3BA3">
        <w:rPr>
          <w:rFonts w:ascii="Tahoma" w:eastAsia="Calibri" w:hAnsi="Tahoma" w:cs="Tahoma"/>
          <w:b/>
        </w:rPr>
        <w:t>ków gminnych na lata 2021 - 2024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7"/>
        <w:gridCol w:w="745"/>
        <w:gridCol w:w="1997"/>
        <w:gridCol w:w="906"/>
        <w:gridCol w:w="678"/>
        <w:gridCol w:w="1008"/>
        <w:gridCol w:w="3021"/>
      </w:tblGrid>
      <w:tr w:rsidR="00A11913" w:rsidRPr="00A3459F" w:rsidTr="0089790C">
        <w:tc>
          <w:tcPr>
            <w:tcW w:w="390" w:type="pct"/>
            <w:vMerge w:val="restart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</w:p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Lp.</w:t>
            </w:r>
          </w:p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Nr ewid.</w:t>
            </w:r>
          </w:p>
        </w:tc>
        <w:tc>
          <w:tcPr>
            <w:tcW w:w="1102" w:type="pct"/>
            <w:vMerge w:val="restart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</w:p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Adres</w:t>
            </w:r>
          </w:p>
        </w:tc>
        <w:tc>
          <w:tcPr>
            <w:tcW w:w="874" w:type="pct"/>
            <w:gridSpan w:val="2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Liczba lokali</w:t>
            </w:r>
          </w:p>
        </w:tc>
        <w:tc>
          <w:tcPr>
            <w:tcW w:w="556" w:type="pct"/>
            <w:vMerge w:val="restart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Rok</w:t>
            </w:r>
          </w:p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Budowy</w:t>
            </w:r>
          </w:p>
        </w:tc>
        <w:tc>
          <w:tcPr>
            <w:tcW w:w="1667" w:type="pct"/>
            <w:vMerge w:val="restart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</w:p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Przyczyna rozbiórki budynku</w:t>
            </w:r>
          </w:p>
        </w:tc>
      </w:tr>
      <w:tr w:rsidR="00A11913" w:rsidRPr="00A3459F" w:rsidTr="0089790C">
        <w:tc>
          <w:tcPr>
            <w:tcW w:w="390" w:type="pct"/>
            <w:vMerge/>
            <w:vAlign w:val="center"/>
          </w:tcPr>
          <w:p w:rsidR="00A11913" w:rsidRPr="00A3459F" w:rsidRDefault="00A11913" w:rsidP="0089790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A11913" w:rsidRPr="00A3459F" w:rsidRDefault="00A11913" w:rsidP="0089790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2" w:type="pct"/>
            <w:vMerge/>
            <w:vAlign w:val="center"/>
          </w:tcPr>
          <w:p w:rsidR="00A11913" w:rsidRPr="00A3459F" w:rsidRDefault="00A11913" w:rsidP="0089790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Mieszk.</w:t>
            </w:r>
          </w:p>
        </w:tc>
        <w:tc>
          <w:tcPr>
            <w:tcW w:w="374" w:type="pct"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D632F4">
              <w:rPr>
                <w:rFonts w:ascii="Calibri" w:eastAsia="Calibri" w:hAnsi="Calibri" w:cs="Tahoma"/>
                <w:b/>
                <w:sz w:val="18"/>
                <w:szCs w:val="18"/>
              </w:rPr>
              <w:t>Użyt</w:t>
            </w:r>
            <w:r w:rsidR="00C02E04">
              <w:rPr>
                <w:rFonts w:ascii="Calibri" w:eastAsia="Calibri" w:hAnsi="Calibri" w:cs="Tahoma"/>
                <w:b/>
                <w:sz w:val="18"/>
                <w:szCs w:val="18"/>
              </w:rPr>
              <w:t>.</w:t>
            </w:r>
          </w:p>
        </w:tc>
        <w:tc>
          <w:tcPr>
            <w:tcW w:w="556" w:type="pct"/>
            <w:vMerge/>
            <w:vAlign w:val="center"/>
          </w:tcPr>
          <w:p w:rsidR="00A11913" w:rsidRPr="00D632F4" w:rsidRDefault="00A11913" w:rsidP="0089790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67" w:type="pct"/>
            <w:vMerge/>
            <w:vAlign w:val="center"/>
          </w:tcPr>
          <w:p w:rsidR="00A11913" w:rsidRPr="00A3459F" w:rsidRDefault="00A11913" w:rsidP="0089790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1.</w:t>
            </w:r>
          </w:p>
        </w:tc>
        <w:tc>
          <w:tcPr>
            <w:tcW w:w="411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1200</w:t>
            </w:r>
          </w:p>
        </w:tc>
        <w:tc>
          <w:tcPr>
            <w:tcW w:w="1102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Al. Odrodzenia 17</w:t>
            </w:r>
          </w:p>
        </w:tc>
        <w:tc>
          <w:tcPr>
            <w:tcW w:w="50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9</w:t>
            </w:r>
          </w:p>
        </w:tc>
        <w:tc>
          <w:tcPr>
            <w:tcW w:w="374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1890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 planu rozbiórek 2017 – 2020</w:t>
            </w:r>
          </w:p>
          <w:p w:rsidR="00042EF9" w:rsidRPr="00A3459F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</w:t>
            </w:r>
            <w:r w:rsidR="003C7EC1">
              <w:rPr>
                <w:rFonts w:ascii="Calibri" w:eastAsia="Calibri" w:hAnsi="Calibri" w:cs="Tahoma"/>
                <w:sz w:val="18"/>
                <w:szCs w:val="18"/>
              </w:rPr>
              <w:t>, w pasie drogowym oraz na terenie Spółdzielni „Zakrzewo”</w:t>
            </w:r>
          </w:p>
        </w:tc>
      </w:tr>
      <w:tr w:rsidR="00E7598F" w:rsidRPr="00A3459F" w:rsidTr="0089790C">
        <w:trPr>
          <w:trHeight w:val="370"/>
        </w:trPr>
        <w:tc>
          <w:tcPr>
            <w:tcW w:w="390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2.</w:t>
            </w:r>
          </w:p>
        </w:tc>
        <w:tc>
          <w:tcPr>
            <w:tcW w:w="411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3098</w:t>
            </w:r>
          </w:p>
        </w:tc>
        <w:tc>
          <w:tcPr>
            <w:tcW w:w="1102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Grunwaldzka 14</w:t>
            </w:r>
          </w:p>
        </w:tc>
        <w:tc>
          <w:tcPr>
            <w:tcW w:w="500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5</w:t>
            </w:r>
          </w:p>
        </w:tc>
        <w:tc>
          <w:tcPr>
            <w:tcW w:w="374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1908</w:t>
            </w:r>
          </w:p>
        </w:tc>
        <w:tc>
          <w:tcPr>
            <w:tcW w:w="1667" w:type="pct"/>
            <w:vAlign w:val="center"/>
          </w:tcPr>
          <w:p w:rsidR="00F56ADD" w:rsidRDefault="00F56ADD" w:rsidP="00F56ADD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 planu rozbiórek 2017 – 2020</w:t>
            </w:r>
          </w:p>
          <w:p w:rsidR="00E7598F" w:rsidRDefault="00E7598F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techniczny, nieopłacalność remontu, w pasie drogowym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Pr="00A3459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2239</w:t>
            </w:r>
          </w:p>
        </w:tc>
        <w:tc>
          <w:tcPr>
            <w:tcW w:w="1102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b/>
                <w:sz w:val="18"/>
                <w:szCs w:val="18"/>
              </w:rPr>
              <w:t>Iwaszkiewicza 9</w:t>
            </w:r>
          </w:p>
        </w:tc>
        <w:tc>
          <w:tcPr>
            <w:tcW w:w="50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7</w:t>
            </w:r>
          </w:p>
        </w:tc>
        <w:tc>
          <w:tcPr>
            <w:tcW w:w="374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1908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 planu rozbiórek 2017 – 2020</w:t>
            </w:r>
          </w:p>
          <w:p w:rsidR="00042EF9" w:rsidRPr="00A3459F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Pr="00A3459F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4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3240</w:t>
            </w:r>
          </w:p>
        </w:tc>
        <w:tc>
          <w:tcPr>
            <w:tcW w:w="1102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Łęczycka 29D</w:t>
            </w:r>
          </w:p>
        </w:tc>
        <w:tc>
          <w:tcPr>
            <w:tcW w:w="50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2</w:t>
            </w:r>
          </w:p>
        </w:tc>
        <w:tc>
          <w:tcPr>
            <w:tcW w:w="374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1876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techniczny, nieopłacalność remontu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Pr="00A3459F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5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3242</w:t>
            </w:r>
          </w:p>
        </w:tc>
        <w:tc>
          <w:tcPr>
            <w:tcW w:w="1102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b/>
                <w:sz w:val="18"/>
                <w:szCs w:val="18"/>
              </w:rPr>
              <w:t>Łęczycka 29E</w:t>
            </w:r>
          </w:p>
        </w:tc>
        <w:tc>
          <w:tcPr>
            <w:tcW w:w="50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5</w:t>
            </w:r>
          </w:p>
        </w:tc>
        <w:tc>
          <w:tcPr>
            <w:tcW w:w="374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1875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 planu rozbiórek 2017 -2020</w:t>
            </w:r>
          </w:p>
          <w:p w:rsidR="00042EF9" w:rsidRPr="00A3459F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Pr="00A3459F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6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3284</w:t>
            </w:r>
          </w:p>
        </w:tc>
        <w:tc>
          <w:tcPr>
            <w:tcW w:w="1102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Ogrodowa 1</w:t>
            </w:r>
          </w:p>
        </w:tc>
        <w:tc>
          <w:tcPr>
            <w:tcW w:w="50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6</w:t>
            </w:r>
          </w:p>
        </w:tc>
        <w:tc>
          <w:tcPr>
            <w:tcW w:w="374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1910</w:t>
            </w:r>
          </w:p>
        </w:tc>
        <w:tc>
          <w:tcPr>
            <w:tcW w:w="1667" w:type="pct"/>
            <w:vAlign w:val="center"/>
          </w:tcPr>
          <w:p w:rsidR="00042EF9" w:rsidRPr="00A3459F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techniczny, nieopłacalność remontu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7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3443</w:t>
            </w:r>
          </w:p>
        </w:tc>
        <w:tc>
          <w:tcPr>
            <w:tcW w:w="1102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Ogrodowa 2</w:t>
            </w:r>
          </w:p>
        </w:tc>
        <w:tc>
          <w:tcPr>
            <w:tcW w:w="50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6</w:t>
            </w:r>
          </w:p>
        </w:tc>
        <w:tc>
          <w:tcPr>
            <w:tcW w:w="374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1925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 xml:space="preserve">Z planu rozbiórek 2017 -2020 </w:t>
            </w:r>
          </w:p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8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4219</w:t>
            </w:r>
          </w:p>
        </w:tc>
        <w:tc>
          <w:tcPr>
            <w:tcW w:w="1102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Orla 3A</w:t>
            </w:r>
          </w:p>
        </w:tc>
        <w:tc>
          <w:tcPr>
            <w:tcW w:w="500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</w:t>
            </w:r>
          </w:p>
        </w:tc>
        <w:tc>
          <w:tcPr>
            <w:tcW w:w="374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1910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techniczny, nieopłacalność remontu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9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3312</w:t>
            </w:r>
          </w:p>
        </w:tc>
        <w:tc>
          <w:tcPr>
            <w:tcW w:w="1102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Piechoty 2</w:t>
            </w:r>
          </w:p>
        </w:tc>
        <w:tc>
          <w:tcPr>
            <w:tcW w:w="500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4</w:t>
            </w:r>
          </w:p>
        </w:tc>
        <w:tc>
          <w:tcPr>
            <w:tcW w:w="374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1900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techniczny, nieopłacalność remontu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10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3325</w:t>
            </w:r>
          </w:p>
        </w:tc>
        <w:tc>
          <w:tcPr>
            <w:tcW w:w="1102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Polna 9</w:t>
            </w:r>
          </w:p>
        </w:tc>
        <w:tc>
          <w:tcPr>
            <w:tcW w:w="500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4</w:t>
            </w:r>
          </w:p>
        </w:tc>
        <w:tc>
          <w:tcPr>
            <w:tcW w:w="374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1900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techniczny, nieopłacalność remontu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11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3332</w:t>
            </w:r>
          </w:p>
        </w:tc>
        <w:tc>
          <w:tcPr>
            <w:tcW w:w="1102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Polna 20</w:t>
            </w:r>
          </w:p>
        </w:tc>
        <w:tc>
          <w:tcPr>
            <w:tcW w:w="500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1900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 planu rozbiórek 2017 – 2020</w:t>
            </w:r>
          </w:p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</w:t>
            </w:r>
          </w:p>
        </w:tc>
      </w:tr>
      <w:tr w:rsidR="00042EF9" w:rsidRPr="00A3459F" w:rsidTr="00F44B00">
        <w:trPr>
          <w:trHeight w:val="675"/>
        </w:trPr>
        <w:tc>
          <w:tcPr>
            <w:tcW w:w="390" w:type="pct"/>
            <w:vAlign w:val="center"/>
          </w:tcPr>
          <w:p w:rsidR="00042EF9" w:rsidRPr="00A3459F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12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3402</w:t>
            </w:r>
          </w:p>
        </w:tc>
        <w:tc>
          <w:tcPr>
            <w:tcW w:w="1102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b/>
                <w:sz w:val="18"/>
                <w:szCs w:val="18"/>
              </w:rPr>
              <w:t>Stefczyka 10</w:t>
            </w:r>
          </w:p>
        </w:tc>
        <w:tc>
          <w:tcPr>
            <w:tcW w:w="500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1900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 planu rozbiórek 2017 – 2020</w:t>
            </w:r>
          </w:p>
          <w:p w:rsidR="00042EF9" w:rsidRPr="00A3459F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</w:t>
            </w:r>
          </w:p>
        </w:tc>
      </w:tr>
      <w:tr w:rsidR="00042EF9" w:rsidRPr="00A3459F" w:rsidTr="0089790C">
        <w:trPr>
          <w:trHeight w:val="370"/>
        </w:trPr>
        <w:tc>
          <w:tcPr>
            <w:tcW w:w="390" w:type="pct"/>
            <w:vAlign w:val="center"/>
          </w:tcPr>
          <w:p w:rsidR="00042EF9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13</w:t>
            </w:r>
            <w:r w:rsidR="00042EF9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2138</w:t>
            </w:r>
          </w:p>
        </w:tc>
        <w:tc>
          <w:tcPr>
            <w:tcW w:w="1102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Szczygla 9</w:t>
            </w:r>
          </w:p>
        </w:tc>
        <w:tc>
          <w:tcPr>
            <w:tcW w:w="500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</w:t>
            </w:r>
          </w:p>
        </w:tc>
        <w:tc>
          <w:tcPr>
            <w:tcW w:w="374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1938</w:t>
            </w:r>
          </w:p>
        </w:tc>
        <w:tc>
          <w:tcPr>
            <w:tcW w:w="1667" w:type="pct"/>
            <w:vAlign w:val="center"/>
          </w:tcPr>
          <w:p w:rsidR="00042EF9" w:rsidRDefault="00042EF9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Planowane inwestycje miejskie, w  pasie drogowym</w:t>
            </w:r>
          </w:p>
        </w:tc>
      </w:tr>
      <w:tr w:rsidR="00E7598F" w:rsidRPr="00A3459F" w:rsidTr="0089790C">
        <w:trPr>
          <w:trHeight w:val="370"/>
        </w:trPr>
        <w:tc>
          <w:tcPr>
            <w:tcW w:w="390" w:type="pct"/>
            <w:vAlign w:val="center"/>
          </w:tcPr>
          <w:p w:rsidR="00E7598F" w:rsidRDefault="0004619E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14.</w:t>
            </w:r>
            <w:r w:rsidR="00E7598F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4281</w:t>
            </w:r>
          </w:p>
        </w:tc>
        <w:tc>
          <w:tcPr>
            <w:tcW w:w="1102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Tamka 3</w:t>
            </w:r>
          </w:p>
        </w:tc>
        <w:tc>
          <w:tcPr>
            <w:tcW w:w="500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5</w:t>
            </w:r>
          </w:p>
        </w:tc>
        <w:tc>
          <w:tcPr>
            <w:tcW w:w="374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E7598F" w:rsidRDefault="00E7598F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1889</w:t>
            </w:r>
          </w:p>
        </w:tc>
        <w:tc>
          <w:tcPr>
            <w:tcW w:w="1667" w:type="pct"/>
            <w:vAlign w:val="center"/>
          </w:tcPr>
          <w:p w:rsidR="00F56ADD" w:rsidRDefault="00F56ADD" w:rsidP="00F56ADD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 planu rozbiórek 2017 – 2020</w:t>
            </w:r>
          </w:p>
          <w:p w:rsidR="00E7598F" w:rsidRDefault="00E7598F" w:rsidP="00042EF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>
              <w:rPr>
                <w:rFonts w:ascii="Calibri" w:eastAsia="Calibri" w:hAnsi="Calibri" w:cs="Tahoma"/>
                <w:sz w:val="18"/>
                <w:szCs w:val="18"/>
              </w:rPr>
              <w:t>Zły stan techniczny, nieopłacalność remontu</w:t>
            </w:r>
          </w:p>
        </w:tc>
      </w:tr>
      <w:tr w:rsidR="00042EF9" w:rsidRPr="00A3459F" w:rsidTr="0089790C">
        <w:trPr>
          <w:gridAfter w:val="1"/>
          <w:wAfter w:w="1667" w:type="pct"/>
          <w:trHeight w:val="370"/>
        </w:trPr>
        <w:tc>
          <w:tcPr>
            <w:tcW w:w="1903" w:type="pct"/>
            <w:gridSpan w:val="3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A3459F">
              <w:rPr>
                <w:rFonts w:ascii="Calibri" w:eastAsia="Calibri" w:hAnsi="Calibri" w:cs="Tahoma"/>
                <w:sz w:val="18"/>
                <w:szCs w:val="18"/>
              </w:rPr>
              <w:t>OGÓŁEM</w:t>
            </w:r>
          </w:p>
        </w:tc>
        <w:tc>
          <w:tcPr>
            <w:tcW w:w="500" w:type="pct"/>
            <w:vAlign w:val="center"/>
          </w:tcPr>
          <w:p w:rsidR="00042EF9" w:rsidRPr="00674FB5" w:rsidRDefault="0004619E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71</w:t>
            </w:r>
          </w:p>
        </w:tc>
        <w:tc>
          <w:tcPr>
            <w:tcW w:w="374" w:type="pct"/>
            <w:vAlign w:val="center"/>
          </w:tcPr>
          <w:p w:rsidR="00042EF9" w:rsidRPr="00674FB5" w:rsidRDefault="005F5C04" w:rsidP="00042EF9">
            <w:pPr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Tahoma"/>
                <w:b/>
                <w:sz w:val="18"/>
                <w:szCs w:val="18"/>
              </w:rPr>
              <w:t>0</w:t>
            </w:r>
          </w:p>
        </w:tc>
        <w:tc>
          <w:tcPr>
            <w:tcW w:w="556" w:type="pct"/>
            <w:vAlign w:val="center"/>
          </w:tcPr>
          <w:p w:rsidR="00042EF9" w:rsidRPr="00A3459F" w:rsidRDefault="00042EF9" w:rsidP="00042EF9">
            <w:pPr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</w:tbl>
    <w:p w:rsidR="00674FB5" w:rsidRPr="005F425F" w:rsidRDefault="009E15AB" w:rsidP="00E7598F">
      <w:pPr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Elbląg, dnia 20</w:t>
      </w:r>
      <w:r w:rsidR="00DD58F1" w:rsidRPr="005F425F">
        <w:rPr>
          <w:rFonts w:ascii="Times New Roman" w:hAnsi="Times New Roman" w:cs="Times New Roman"/>
        </w:rPr>
        <w:t xml:space="preserve">.11.2020 r. </w:t>
      </w:r>
    </w:p>
    <w:p w:rsidR="00674FB5" w:rsidRDefault="00674FB5" w:rsidP="00D83601">
      <w:pPr>
        <w:spacing w:after="0" w:line="240" w:lineRule="auto"/>
        <w:jc w:val="both"/>
      </w:pPr>
    </w:p>
    <w:p w:rsidR="005F425F" w:rsidRDefault="005F425F" w:rsidP="00D83601">
      <w:pPr>
        <w:spacing w:after="0" w:line="240" w:lineRule="auto"/>
        <w:jc w:val="both"/>
      </w:pPr>
    </w:p>
    <w:p w:rsidR="00674FB5" w:rsidRDefault="00674FB5" w:rsidP="00FA4C65">
      <w:pPr>
        <w:spacing w:after="0" w:line="240" w:lineRule="auto"/>
        <w:jc w:val="right"/>
      </w:pPr>
    </w:p>
    <w:p w:rsidR="0004619E" w:rsidRDefault="0004619E" w:rsidP="00FA4C65">
      <w:pPr>
        <w:spacing w:after="0" w:line="240" w:lineRule="auto"/>
        <w:jc w:val="right"/>
      </w:pPr>
    </w:p>
    <w:sectPr w:rsidR="0004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0D" w:rsidRDefault="00DB780D" w:rsidP="006D5CA7">
      <w:pPr>
        <w:spacing w:after="0" w:line="240" w:lineRule="auto"/>
      </w:pPr>
      <w:r>
        <w:separator/>
      </w:r>
    </w:p>
  </w:endnote>
  <w:endnote w:type="continuationSeparator" w:id="0">
    <w:p w:rsidR="00DB780D" w:rsidRDefault="00DB780D" w:rsidP="006D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0D" w:rsidRDefault="00DB780D" w:rsidP="006D5CA7">
      <w:pPr>
        <w:spacing w:after="0" w:line="240" w:lineRule="auto"/>
      </w:pPr>
      <w:r>
        <w:separator/>
      </w:r>
    </w:p>
  </w:footnote>
  <w:footnote w:type="continuationSeparator" w:id="0">
    <w:p w:rsidR="00DB780D" w:rsidRDefault="00DB780D" w:rsidP="006D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FCE"/>
    <w:multiLevelType w:val="hybridMultilevel"/>
    <w:tmpl w:val="6A0A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98D"/>
    <w:multiLevelType w:val="hybridMultilevel"/>
    <w:tmpl w:val="89200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3A3B"/>
    <w:multiLevelType w:val="hybridMultilevel"/>
    <w:tmpl w:val="01D6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962"/>
    <w:multiLevelType w:val="hybridMultilevel"/>
    <w:tmpl w:val="810E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13"/>
    <w:rsid w:val="000055E0"/>
    <w:rsid w:val="00012198"/>
    <w:rsid w:val="000146C4"/>
    <w:rsid w:val="00042EF9"/>
    <w:rsid w:val="0004619E"/>
    <w:rsid w:val="00051860"/>
    <w:rsid w:val="000C18AA"/>
    <w:rsid w:val="000D3BA3"/>
    <w:rsid w:val="001531A1"/>
    <w:rsid w:val="001A10CB"/>
    <w:rsid w:val="001A2BEA"/>
    <w:rsid w:val="001A5855"/>
    <w:rsid w:val="00206C20"/>
    <w:rsid w:val="00221674"/>
    <w:rsid w:val="00240584"/>
    <w:rsid w:val="00260BFE"/>
    <w:rsid w:val="002E1A6E"/>
    <w:rsid w:val="003005A5"/>
    <w:rsid w:val="00300BA6"/>
    <w:rsid w:val="003A47AC"/>
    <w:rsid w:val="003C7EC1"/>
    <w:rsid w:val="003D274B"/>
    <w:rsid w:val="003D2D34"/>
    <w:rsid w:val="004654B3"/>
    <w:rsid w:val="005418E9"/>
    <w:rsid w:val="005721AE"/>
    <w:rsid w:val="00597DA5"/>
    <w:rsid w:val="005D7D09"/>
    <w:rsid w:val="005F425F"/>
    <w:rsid w:val="005F5C04"/>
    <w:rsid w:val="00637F1B"/>
    <w:rsid w:val="00663BB4"/>
    <w:rsid w:val="00674FB5"/>
    <w:rsid w:val="006D5CA7"/>
    <w:rsid w:val="006F6E1A"/>
    <w:rsid w:val="0073557D"/>
    <w:rsid w:val="007B446A"/>
    <w:rsid w:val="0083199A"/>
    <w:rsid w:val="00853F0B"/>
    <w:rsid w:val="00894F7A"/>
    <w:rsid w:val="008F3AD5"/>
    <w:rsid w:val="00920579"/>
    <w:rsid w:val="00924444"/>
    <w:rsid w:val="00930CFD"/>
    <w:rsid w:val="009360BF"/>
    <w:rsid w:val="009678AE"/>
    <w:rsid w:val="009A5CA4"/>
    <w:rsid w:val="009C081E"/>
    <w:rsid w:val="009E15AB"/>
    <w:rsid w:val="00A11913"/>
    <w:rsid w:val="00A30F61"/>
    <w:rsid w:val="00B247E2"/>
    <w:rsid w:val="00B90ADA"/>
    <w:rsid w:val="00BB691E"/>
    <w:rsid w:val="00C02E04"/>
    <w:rsid w:val="00C73F23"/>
    <w:rsid w:val="00CE379A"/>
    <w:rsid w:val="00D431AD"/>
    <w:rsid w:val="00D632F4"/>
    <w:rsid w:val="00D83601"/>
    <w:rsid w:val="00DA3747"/>
    <w:rsid w:val="00DB1247"/>
    <w:rsid w:val="00DB780D"/>
    <w:rsid w:val="00DD58F1"/>
    <w:rsid w:val="00DF3F59"/>
    <w:rsid w:val="00DF43C5"/>
    <w:rsid w:val="00E252BD"/>
    <w:rsid w:val="00E533DB"/>
    <w:rsid w:val="00E5522A"/>
    <w:rsid w:val="00E7598F"/>
    <w:rsid w:val="00EB305F"/>
    <w:rsid w:val="00F44B00"/>
    <w:rsid w:val="00F56ADD"/>
    <w:rsid w:val="00F711F0"/>
    <w:rsid w:val="00F806BF"/>
    <w:rsid w:val="00FA4C65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DDBE-76AC-4B2A-963E-6B983587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CA7"/>
  </w:style>
  <w:style w:type="paragraph" w:styleId="Stopka">
    <w:name w:val="footer"/>
    <w:basedOn w:val="Normalny"/>
    <w:link w:val="StopkaZnak"/>
    <w:uiPriority w:val="99"/>
    <w:unhideWhenUsed/>
    <w:rsid w:val="006D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CA7"/>
  </w:style>
  <w:style w:type="paragraph" w:styleId="Akapitzlist">
    <w:name w:val="List Paragraph"/>
    <w:basedOn w:val="Normalny"/>
    <w:uiPriority w:val="34"/>
    <w:qFormat/>
    <w:rsid w:val="006D5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EBFE-CA7D-4147-90AA-365C59E3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Grontkowska</dc:creator>
  <cp:keywords/>
  <dc:description/>
  <cp:lastModifiedBy>Maria Wilgatek</cp:lastModifiedBy>
  <cp:revision>2</cp:revision>
  <cp:lastPrinted>2020-11-20T09:24:00Z</cp:lastPrinted>
  <dcterms:created xsi:type="dcterms:W3CDTF">2021-05-20T10:08:00Z</dcterms:created>
  <dcterms:modified xsi:type="dcterms:W3CDTF">2021-05-20T10:08:00Z</dcterms:modified>
</cp:coreProperties>
</file>