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59" w:rsidRDefault="006A4759">
      <w:pPr>
        <w:spacing w:after="0"/>
        <w:ind w:left="-1440" w:right="10466"/>
      </w:pPr>
    </w:p>
    <w:tbl>
      <w:tblPr>
        <w:tblStyle w:val="TableGrid"/>
        <w:tblW w:w="9494" w:type="dxa"/>
        <w:tblInd w:w="-327" w:type="dxa"/>
        <w:tblCellMar>
          <w:top w:w="0" w:type="dxa"/>
          <w:left w:w="70" w:type="dxa"/>
          <w:bottom w:w="104" w:type="dxa"/>
          <w:right w:w="71" w:type="dxa"/>
        </w:tblCellMar>
        <w:tblLook w:val="04A0" w:firstRow="1" w:lastRow="0" w:firstColumn="1" w:lastColumn="0" w:noHBand="0" w:noVBand="1"/>
      </w:tblPr>
      <w:tblGrid>
        <w:gridCol w:w="9494"/>
      </w:tblGrid>
      <w:tr w:rsidR="006A4759" w:rsidTr="004D42EC">
        <w:trPr>
          <w:trHeight w:val="10818"/>
        </w:trPr>
        <w:tc>
          <w:tcPr>
            <w:tcW w:w="9494" w:type="dxa"/>
            <w:vAlign w:val="bottom"/>
          </w:tcPr>
          <w:p w:rsidR="0089179B" w:rsidRDefault="0089179B" w:rsidP="0089179B">
            <w:pPr>
              <w:spacing w:after="209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>KU-65/DSO/Z1</w:t>
            </w:r>
          </w:p>
          <w:p w:rsidR="0089179B" w:rsidRDefault="0089179B">
            <w:pPr>
              <w:spacing w:after="2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A4759" w:rsidRDefault="0089179B">
            <w:pPr>
              <w:spacing w:after="2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WNIOSEK </w:t>
            </w:r>
          </w:p>
          <w:p w:rsidR="006A4759" w:rsidRDefault="0089179B">
            <w:pPr>
              <w:tabs>
                <w:tab w:val="center" w:pos="1710"/>
                <w:tab w:val="center" w:pos="708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.............................................................. </w:t>
            </w:r>
          </w:p>
          <w:p w:rsidR="006A4759" w:rsidRDefault="0089179B">
            <w:pPr>
              <w:spacing w:after="0" w:line="224" w:lineRule="auto"/>
              <w:ind w:firstLine="654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(miejscowość, data)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 </w:t>
            </w:r>
          </w:p>
          <w:p w:rsidR="006A4759" w:rsidRDefault="0089179B">
            <w:pPr>
              <w:spacing w:after="77"/>
              <w:ind w:left="35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(imię i nazwisko lub nazwa właściciela)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1)</w:t>
            </w:r>
          </w:p>
          <w:p w:rsidR="006A4759" w:rsidRDefault="0089179B">
            <w:pPr>
              <w:spacing w:after="2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 </w:t>
            </w:r>
          </w:p>
          <w:p w:rsidR="006A4759" w:rsidRDefault="0089179B">
            <w:pPr>
              <w:tabs>
                <w:tab w:val="center" w:pos="1710"/>
                <w:tab w:val="center" w:pos="7080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.............................................................. </w:t>
            </w:r>
          </w:p>
          <w:p w:rsidR="006A4759" w:rsidRDefault="0089179B">
            <w:pPr>
              <w:tabs>
                <w:tab w:val="center" w:pos="1738"/>
                <w:tab w:val="center" w:pos="6905"/>
              </w:tabs>
              <w:spacing w:after="10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(adres właściciela)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1)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(nazw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 organu rejestrującego) </w:t>
            </w:r>
          </w:p>
          <w:p w:rsidR="006A4759" w:rsidRDefault="0089179B">
            <w:pPr>
              <w:tabs>
                <w:tab w:val="center" w:pos="1710"/>
                <w:tab w:val="center" w:pos="708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.............................................................. </w:t>
            </w:r>
          </w:p>
          <w:p w:rsidR="006A4759" w:rsidRDefault="0089179B">
            <w:pPr>
              <w:tabs>
                <w:tab w:val="center" w:pos="2214"/>
                <w:tab w:val="center" w:pos="6871"/>
              </w:tabs>
              <w:spacing w:after="28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(nr PESEL lub REGON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1), 2)</w:t>
            </w:r>
            <w:r>
              <w:rPr>
                <w:rFonts w:ascii="Times New Roman" w:eastAsia="Times New Roman" w:hAnsi="Times New Roman" w:cs="Times New Roman"/>
                <w:sz w:val="16"/>
              </w:rPr>
              <w:t>/data urodzenia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3)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)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(miejscowość) </w:t>
            </w:r>
          </w:p>
          <w:p w:rsidR="006A4759" w:rsidRDefault="0089179B">
            <w:pPr>
              <w:spacing w:after="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Wnoszę o wydanie: </w:t>
            </w:r>
          </w:p>
          <w:p w:rsidR="006A4759" w:rsidRDefault="0089179B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</w:rPr>
              <w:t>wtórnika dowodu rejestracyjnego</w:t>
            </w:r>
          </w:p>
          <w:p w:rsidR="006A4759" w:rsidRDefault="0089179B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</w:rPr>
              <w:t>□ wtórnika pozwolenia czasowego</w:t>
            </w:r>
          </w:p>
          <w:p w:rsidR="006A4759" w:rsidRDefault="0089179B">
            <w:pPr>
              <w:spacing w:after="14"/>
            </w:pPr>
            <w:r>
              <w:rPr>
                <w:rFonts w:ascii="Times New Roman" w:eastAsia="Times New Roman" w:hAnsi="Times New Roman" w:cs="Times New Roman"/>
                <w:b/>
              </w:rPr>
              <w:t>□ nowego dowodu rejestracyjnego</w:t>
            </w:r>
          </w:p>
          <w:p w:rsidR="006A4759" w:rsidRDefault="0089179B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</w:rPr>
              <w:t>□ wtórnika tablic (tablicy) rejestracyjnych</w:t>
            </w:r>
          </w:p>
          <w:p w:rsidR="006A4759" w:rsidRDefault="0089179B">
            <w:pPr>
              <w:spacing w:after="122"/>
            </w:pPr>
            <w:r>
              <w:rPr>
                <w:rFonts w:ascii="Times New Roman" w:eastAsia="Times New Roman" w:hAnsi="Times New Roman" w:cs="Times New Roman"/>
                <w:b/>
              </w:rPr>
              <w:t>□ zalegalizowanych tablic (tablicy) rejestracyjnych z nowym numerem rejestracyjnym dla pojazdu</w:t>
            </w:r>
          </w:p>
          <w:p w:rsidR="006A4759" w:rsidRDefault="0089179B">
            <w:pPr>
              <w:spacing w:after="91" w:line="350" w:lineRule="auto"/>
              <w:ind w:right="22"/>
            </w:pPr>
            <w:r>
              <w:rPr>
                <w:rFonts w:ascii="Times New Roman" w:eastAsia="Times New Roman" w:hAnsi="Times New Roman" w:cs="Times New Roman"/>
              </w:rPr>
              <w:t>pojazdu marki .......</w:t>
            </w:r>
            <w:r>
              <w:rPr>
                <w:rFonts w:ascii="Times New Roman" w:eastAsia="Times New Roman" w:hAnsi="Times New Roman" w:cs="Times New Roman"/>
              </w:rPr>
              <w:t>........................................... o numerze rejestracyjnym ................................................. numer VIN/nr nadwozia, podwozia lub ramy 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 xml:space="preserve"> powodu </w:t>
            </w: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A4759" w:rsidRDefault="0089179B">
            <w:pPr>
              <w:spacing w:after="230"/>
            </w:pPr>
            <w:r>
              <w:rPr>
                <w:rFonts w:ascii="Times New Roman" w:eastAsia="Times New Roman" w:hAnsi="Times New Roman" w:cs="Times New Roman"/>
              </w:rPr>
              <w:t>Wnoszę o wydanie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6A4759" w:rsidRDefault="0089179B">
            <w:pPr>
              <w:spacing w:after="42" w:line="26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</w:rPr>
              <w:t>pozwolenia czasowego na okres konieczny do wydania wtórnika dowodu rejestracyjnego/noweg</w:t>
            </w:r>
            <w:r>
              <w:rPr>
                <w:rFonts w:ascii="Times New Roman" w:eastAsia="Times New Roman" w:hAnsi="Times New Roman" w:cs="Times New Roman"/>
              </w:rPr>
              <w:t>o dowodu rejestracyjnego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4)</w:t>
            </w:r>
          </w:p>
          <w:p w:rsidR="006A4759" w:rsidRDefault="0089179B">
            <w:pPr>
              <w:spacing w:after="240" w:line="254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□ pozwolenia czasowego oraz tymczasowych tablic rejestracyjnych/tymczasowej tablicy rejestracyjnej na okres konieczny do wykonania wtórnika tablicy rejestracyjnej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4)</w:t>
            </w:r>
          </w:p>
          <w:p w:rsidR="006A4759" w:rsidRDefault="0089179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Do wniosku załączam następujące dokumenty: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A4759" w:rsidRDefault="0089179B">
            <w:pPr>
              <w:spacing w:after="0" w:line="238" w:lineRule="auto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>1. ................................................................................................................................................... 2. ......................................................................................................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 </w:t>
            </w:r>
          </w:p>
          <w:p w:rsidR="006A4759" w:rsidRDefault="0089179B">
            <w:pPr>
              <w:spacing w:after="0" w:line="238" w:lineRule="auto"/>
              <w:ind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3. ................................................................................................................................................... 4.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................................................................................................................................................... </w:t>
            </w:r>
          </w:p>
          <w:p w:rsidR="006A4759" w:rsidRDefault="0089179B">
            <w:pPr>
              <w:spacing w:after="0"/>
              <w:ind w:right="77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</w:t>
            </w:r>
          </w:p>
          <w:p w:rsidR="006A4759" w:rsidRDefault="0089179B">
            <w:pPr>
              <w:tabs>
                <w:tab w:val="center" w:pos="828"/>
                <w:tab w:val="center" w:pos="7422"/>
              </w:tabs>
              <w:spacing w:after="143"/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14400" cy="9525"/>
                      <wp:effectExtent l="0" t="0" r="0" b="0"/>
                      <wp:docPr id="704" name="Group 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525"/>
                                <a:chOff x="0" y="0"/>
                                <a:chExt cx="914400" cy="9525"/>
                              </a:xfrm>
                            </wpg:grpSpPr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0" y="0"/>
                                  <a:ext cx="914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27AFF0" id="Group 704" o:spid="_x0000_s1026" style="width:1in;height:.75pt;mso-position-horizontal-relative:char;mso-position-vertical-relative:line" coordsize="914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">
                      <v:shape id="Shape 131" o:spid="_x0000_s1027" style="position:absolute;width:9144;height:0;visibility:visible;mso-wrap-style:square;v-text-anchor:top" coordsize="914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nQsEA&#10;AADcAAAADwAAAGRycy9kb3ducmV2LnhtbERPTWsCMRC9F/wPYQRvNWsrUlajiFQoeNJa8Dhuxt3o&#10;ZrIk2XX996ZQ6G0e73MWq97WoiMfjGMFk3EGgrhw2nCp4Pi9ff0AESKyxtoxKXhQgNVy8LLAXLs7&#10;76k7xFKkEA45KqhibHIpQ1GRxTB2DXHiLs5bjAn6UmqP9xRua/mWZTNp0XBqqLChTUXF7dBaBaeT&#10;+WxDF6fHH7e70mzt2605KzUa9us5iEh9/Bf/ub90mv8+gd9n0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nJ0LBAAAA3AAAAA8AAAAAAAAAAAAAAAAAmAIAAGRycy9kb3du&#10;cmV2LnhtbFBLBQYAAAAABAAEAPUAAACGAwAAAAA=&#10;" path="m,l914400,e" filled="f">
                        <v:path arrowok="t" textboxrect="0,0,91440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(podpis właściciela) </w:t>
            </w:r>
          </w:p>
          <w:p w:rsidR="006A4759" w:rsidRDefault="0089179B">
            <w:pPr>
              <w:numPr>
                <w:ilvl w:val="0"/>
                <w:numId w:val="1"/>
              </w:numPr>
              <w:spacing w:after="0" w:line="271" w:lineRule="auto"/>
              <w:ind w:left="141" w:hanging="141"/>
            </w:pPr>
            <w:r>
              <w:rPr>
                <w:rFonts w:ascii="Times New Roman" w:eastAsia="Times New Roman" w:hAnsi="Times New Roman" w:cs="Times New Roman"/>
                <w:sz w:val="16"/>
              </w:rPr>
              <w:t>W przypadku wniosku składanego przez pod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miot, o którym mowa w art. 73 ust. 2 i 5 ustawy z dnia 20 czerwca 1997 r. – Prawo o ruchu drogowym, we wniosku podaje się dane tego podmiotu oraz właściciela pojazdu. </w:t>
            </w:r>
          </w:p>
          <w:p w:rsidR="006A4759" w:rsidRDefault="0089179B">
            <w:pPr>
              <w:numPr>
                <w:ilvl w:val="0"/>
                <w:numId w:val="1"/>
              </w:numPr>
              <w:spacing w:after="25"/>
              <w:ind w:left="141" w:hanging="141"/>
            </w:pPr>
            <w:r>
              <w:rPr>
                <w:rFonts w:ascii="Times New Roman" w:eastAsia="Times New Roman" w:hAnsi="Times New Roman" w:cs="Times New Roman"/>
                <w:sz w:val="16"/>
              </w:rPr>
              <w:t>Numer REGON podaje się, gdy właścicielem pojazdu jest przedsiębiorca.</w:t>
            </w:r>
          </w:p>
          <w:p w:rsidR="006A4759" w:rsidRDefault="0089179B">
            <w:pPr>
              <w:numPr>
                <w:ilvl w:val="0"/>
                <w:numId w:val="1"/>
              </w:numPr>
              <w:spacing w:after="0"/>
              <w:ind w:left="141" w:hanging="141"/>
            </w:pPr>
            <w:r>
              <w:rPr>
                <w:rFonts w:ascii="Times New Roman" w:eastAsia="Times New Roman" w:hAnsi="Times New Roman" w:cs="Times New Roman"/>
                <w:sz w:val="16"/>
              </w:rPr>
              <w:t>Datę urodzenia wpi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sują tylko cudzoziemcy, którzy nie mają ustalonego numeru PESEL. </w:t>
            </w:r>
            <w:r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t>4)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Niepotrzebne skreślić.</w:t>
            </w:r>
          </w:p>
        </w:tc>
      </w:tr>
    </w:tbl>
    <w:p w:rsidR="00000000" w:rsidRDefault="0089179B"/>
    <w:sectPr w:rsidR="00000000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F98"/>
    <w:multiLevelType w:val="hybridMultilevel"/>
    <w:tmpl w:val="22CC599E"/>
    <w:lvl w:ilvl="0" w:tplc="833AE1BE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DD7C6AA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026D52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4538D0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FC30705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F44149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B9C2E4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8A8E3F0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BE42FA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59"/>
    <w:rsid w:val="004D42EC"/>
    <w:rsid w:val="006A4759"/>
    <w:rsid w:val="0089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9A784-3875-4D4C-A34B-7C771335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Ewelina Arendt</cp:lastModifiedBy>
  <cp:revision>2</cp:revision>
  <dcterms:created xsi:type="dcterms:W3CDTF">2022-09-08T10:52:00Z</dcterms:created>
  <dcterms:modified xsi:type="dcterms:W3CDTF">2022-09-08T10:52:00Z</dcterms:modified>
</cp:coreProperties>
</file>