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A0CD" w14:textId="76811A4C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DF7D37">
        <w:rPr>
          <w:b/>
          <w:caps/>
        </w:rPr>
        <w:t>406/2023</w:t>
      </w:r>
      <w:r>
        <w:rPr>
          <w:b/>
          <w:caps/>
        </w:rPr>
        <w:br/>
        <w:t>Prezydenta Miasta Elbląg</w:t>
      </w:r>
    </w:p>
    <w:p w14:paraId="64EB8727" w14:textId="28F18CC5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DF7D37">
        <w:t>30 sierpnia</w:t>
      </w:r>
      <w:r>
        <w:t> 2023 r.</w:t>
      </w:r>
    </w:p>
    <w:p w14:paraId="3AACC33A" w14:textId="0BD8AFD4" w:rsidR="00A77B3E" w:rsidRDefault="00000000">
      <w:pPr>
        <w:keepNext/>
        <w:spacing w:after="480"/>
        <w:jc w:val="center"/>
      </w:pPr>
      <w:r>
        <w:rPr>
          <w:b/>
        </w:rPr>
        <w:t xml:space="preserve">w sprawie ustanowienia koordynatora gminnego ds. informatyki w wyborach do Sejmu Rzeczypospolitej Polskiej i do Senatu Rzeczypospolitej Polskiej </w:t>
      </w:r>
      <w:r w:rsidR="006B0C94">
        <w:rPr>
          <w:b/>
        </w:rPr>
        <w:t>zarządzonych</w:t>
      </w:r>
      <w:r>
        <w:rPr>
          <w:b/>
        </w:rPr>
        <w:t xml:space="preserve"> na dzień 15 października 2023 r.</w:t>
      </w:r>
    </w:p>
    <w:p w14:paraId="10CA5CAB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§ 6 ust. 3 uchwały nr 63/2023 Państwowej Komisji Wyborczej z dnia 17 sierpnia 2023 r. w sprawie w sprawie warunków oraz sposobu pomocniczego wykorzystania techniki elektronicznej w wyborach do Sejmu Rzeczypospolitej Polskiej i do Senatu Rzeczypospolitej Polskiej zarządzonych na dzień 15 października 2023 r., </w:t>
      </w:r>
      <w:r>
        <w:rPr>
          <w:b/>
          <w:i/>
          <w:color w:val="000000"/>
          <w:u w:color="000000"/>
        </w:rPr>
        <w:t>zarządza się co następuje:</w:t>
      </w:r>
    </w:p>
    <w:p w14:paraId="3E51C25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Ustanawiam Pana Krzysztofa Orzecha – głównego specjalistę w Departamencie Innowacji i Informatyki – koordynatorem gminnym ds. informatyki w wyborach do Sejmu Rzeczypospolitej Polskiej i do Senatu Rzeczypospolitej Polskiej zarządzonych na dzień 15 października 2023 r.</w:t>
      </w:r>
    </w:p>
    <w:p w14:paraId="619A7D7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 zadań koordynatora gminnego ds. informatyki należy:</w:t>
      </w:r>
    </w:p>
    <w:p w14:paraId="7ECC3EF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Udział w szkoleniu organizowanym przez delegaturę Krajowego Biura Wyborczego.</w:t>
      </w:r>
    </w:p>
    <w:p w14:paraId="7C98191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Wykonanie zadań przewidzianych w harmonogramie testu ogólnokrajowego.</w:t>
      </w:r>
    </w:p>
    <w:p w14:paraId="72076A5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Przygotowanie instalacji sprzętu i oprogramowania oraz łącza do publicznej sieci</w:t>
      </w:r>
      <w:r>
        <w:rPr>
          <w:color w:val="000000"/>
          <w:u w:color="000000"/>
        </w:rPr>
        <w:tab/>
        <w:t>przesyłania danych.</w:t>
      </w:r>
    </w:p>
    <w:p w14:paraId="21873D2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Przestrzeganie ustalonych zasad bezpieczeństwa, w szczególności uwierzytelniania dwuskładnikowego przy logowaniu do systemu teleinformatycznego oraz zabezpieczenie sprzętu i systemu teleinformatycznego przed nieuprawnionym dostępem.</w:t>
      </w:r>
    </w:p>
    <w:p w14:paraId="5C411DB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Znajomość instrukcji obsługi systemu teleinformatycznego.</w:t>
      </w:r>
    </w:p>
    <w:p w14:paraId="491EB41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Udział we wprowadzeniu do systemu teleinformatycznego danych wyborców głosujących korespondencyjnie.</w:t>
      </w:r>
    </w:p>
    <w:p w14:paraId="39EF23A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Udział we wprowadzeniu do systemu teleinformatycznego danych członków (kandydatów na członków) obwodowych komisji wyborczych i aktualizacja ich składów.</w:t>
      </w:r>
    </w:p>
    <w:p w14:paraId="2636B27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Udział we wprowadzaniu do systemu teleinformatycznego danych o terminach pierwszych posiedzeń oraz szkoleń obwodowych komisji wyborczych.</w:t>
      </w:r>
    </w:p>
    <w:p w14:paraId="1B68D34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Nadzór nad operatorami informatycznej obsługi obwodowych komisji wyborczych – prowadzenie ewidencji, dystrybucja loginów i haseł oraz szkolenie.</w:t>
      </w:r>
    </w:p>
    <w:p w14:paraId="1F7D003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Dystrybucja oprogramowania i plików definicyjnych z danymi wyborczymi dla obwodów offline.</w:t>
      </w:r>
    </w:p>
    <w:p w14:paraId="197D054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Zgłaszanie uwag dotyczących działania systemu teleinformatycznego oraz meldunków o gotowości do wyborów delegaturze Krajowego Biura Wyborczego.</w:t>
      </w:r>
    </w:p>
    <w:p w14:paraId="6C407EC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Przygotowanie szablonów formularzy protokołów głosowania w obwodzie z właściwymi danymi (wykorzystywanych jako projekty protokołów głosowania, bądź jako protokoły w sytuacji problemów z systemem teleinformatycznym).</w:t>
      </w:r>
    </w:p>
    <w:p w14:paraId="014DBB5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Przekazanie operatorom informatycznej obsługi obwodowych komisji wyborczych nośników informatycznych, na których powinni oni zapisać pliki z protokołami głosowania w obwodzie, jeżeli nie zostaną przesłane za pomocą sieci elektronicznego przekazywania danych.</w:t>
      </w:r>
    </w:p>
    <w:p w14:paraId="1E19DBD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Nadzór nad wprowadzaniem do systemu teleinformatycznego danych o liczbie osób ujętych w spisie wyborców oraz o liczbie kart do głosowania wydanych w trakcie głosowania (frekwencji) oraz danych z protokołów głosowania w obwodzie.</w:t>
      </w:r>
    </w:p>
    <w:p w14:paraId="6113A70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Potwierdzenie zgodności danych elektronicznych otrzymanych z obwodowej komisji wyborczej z danymi z kopii protokołów głosowania przekazanych przez tę obwodową komisję wyborczą.</w:t>
      </w:r>
    </w:p>
    <w:p w14:paraId="49FB169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16. </w:t>
      </w:r>
      <w:r>
        <w:rPr>
          <w:color w:val="000000"/>
          <w:u w:color="000000"/>
        </w:rPr>
        <w:t>W sytuacji awaryjnej - zapewnienie możliwości wprowadzenia danych do systemu teleinformatycznego za operatorów obwodowych komisji wyborczych, który z różnych przyczyn nie mogli tego dokonać.</w:t>
      </w:r>
    </w:p>
    <w:p w14:paraId="409F52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Sygnalizowanie przewodniczącym obwodowych komisji wyborczych istotnych ostrzeżeń oraz niezgodności liczb w protokołach głosowania w obwodzie.</w:t>
      </w:r>
    </w:p>
    <w:p w14:paraId="3B21BEE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Spraw Obywatelskich.</w:t>
      </w:r>
    </w:p>
    <w:p w14:paraId="18A5833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Funkcja koordynatora gminnego ds. informatyki kończy się z chwilą zakończenia prac związanych z wyborami.</w:t>
      </w:r>
    </w:p>
    <w:p w14:paraId="2FC94B8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14:paraId="3950FC4D" w14:textId="77777777" w:rsidR="00DF7D37" w:rsidRDefault="00DF7D37">
      <w:pPr>
        <w:keepLines/>
        <w:spacing w:before="120" w:after="120"/>
        <w:ind w:firstLine="340"/>
        <w:rPr>
          <w:color w:val="000000"/>
          <w:u w:color="000000"/>
        </w:rPr>
      </w:pPr>
    </w:p>
    <w:p w14:paraId="5F89F9AC" w14:textId="77777777" w:rsidR="00DF7D37" w:rsidRDefault="00DF7D37">
      <w:pPr>
        <w:keepLines/>
        <w:spacing w:before="120" w:after="120"/>
        <w:ind w:firstLine="340"/>
        <w:rPr>
          <w:color w:val="000000"/>
          <w:u w:color="000000"/>
        </w:rPr>
      </w:pPr>
    </w:p>
    <w:p w14:paraId="46A9FA62" w14:textId="77777777" w:rsidR="00DF7D37" w:rsidRDefault="00DF7D37" w:rsidP="00DF7D37">
      <w:pPr>
        <w:keepLines/>
        <w:spacing w:before="120" w:after="120"/>
        <w:ind w:firstLine="34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PREZYDENT MIASTA</w:t>
      </w:r>
    </w:p>
    <w:p w14:paraId="0A6D44DD" w14:textId="77777777" w:rsidR="00DF7D37" w:rsidRDefault="00DF7D37" w:rsidP="00DF7D37">
      <w:pPr>
        <w:keepLines/>
        <w:spacing w:before="120" w:after="120"/>
        <w:ind w:firstLine="340"/>
        <w:rPr>
          <w:color w:val="000000"/>
          <w:u w:color="000000"/>
        </w:rPr>
      </w:pPr>
    </w:p>
    <w:p w14:paraId="20A823B6" w14:textId="1C7D0994" w:rsidR="00DF7D37" w:rsidRPr="00DF7D37" w:rsidRDefault="00DF7D37" w:rsidP="00DF7D37">
      <w:pPr>
        <w:keepLines/>
        <w:spacing w:before="120" w:after="120"/>
        <w:ind w:firstLine="340"/>
        <w:jc w:val="right"/>
        <w:rPr>
          <w:i/>
          <w:iCs/>
          <w:color w:val="000000"/>
          <w:u w:color="000000"/>
        </w:rPr>
        <w:sectPr w:rsidR="00DF7D37" w:rsidRPr="00DF7D37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DF7D37">
        <w:rPr>
          <w:i/>
          <w:iCs/>
          <w:color w:val="000000"/>
          <w:u w:color="000000"/>
        </w:rPr>
        <w:t>Witold Wróblewski</w:t>
      </w:r>
    </w:p>
    <w:p w14:paraId="6D6EB636" w14:textId="77777777" w:rsidR="00D03B06" w:rsidRDefault="00D03B06">
      <w:pPr>
        <w:rPr>
          <w:szCs w:val="20"/>
        </w:rPr>
      </w:pPr>
    </w:p>
    <w:p w14:paraId="4B511F31" w14:textId="77777777" w:rsidR="00D03B06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2267219" w14:textId="77777777" w:rsidR="00D03B06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Osoba ds. koordynacji obsługi informatycznej - koordynator gminny ds. informatyki powołany jest dla potrzeb usprawnienia przygotowania i przeprowadzenia wyborów do Sejmu Rzeczypospolitej Polskiej i do Senatu Rzeczypospolitej Polskiej zarządzonych na dzień 15 października 2023 r.</w:t>
      </w:r>
    </w:p>
    <w:p w14:paraId="17F3CDA6" w14:textId="77777777" w:rsidR="00D03B06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nie rodzi skutków finansowych.</w:t>
      </w:r>
    </w:p>
    <w:sectPr w:rsidR="00D03B06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C968" w14:textId="77777777" w:rsidR="00AB02BF" w:rsidRDefault="00AB02BF">
      <w:r>
        <w:separator/>
      </w:r>
    </w:p>
  </w:endnote>
  <w:endnote w:type="continuationSeparator" w:id="0">
    <w:p w14:paraId="0CFEA108" w14:textId="77777777" w:rsidR="00AB02BF" w:rsidRDefault="00AB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3B06" w14:paraId="20028593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31FCF17" w14:textId="77777777" w:rsidR="00D03B06" w:rsidRDefault="00D03B0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658996B" w14:textId="77777777" w:rsidR="00D03B0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053F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BCB1ADE" w14:textId="77777777" w:rsidR="00D03B06" w:rsidRDefault="00D03B0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3B06" w14:paraId="3528CA30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8E7B7AA" w14:textId="77777777" w:rsidR="00D03B06" w:rsidRDefault="00D03B0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C7DE78C" w14:textId="412C938E" w:rsidR="00D03B0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053F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8E175AA" w14:textId="77777777" w:rsidR="00D03B06" w:rsidRDefault="00D03B0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0CD0" w14:textId="77777777" w:rsidR="00AB02BF" w:rsidRDefault="00AB02BF">
      <w:r>
        <w:separator/>
      </w:r>
    </w:p>
  </w:footnote>
  <w:footnote w:type="continuationSeparator" w:id="0">
    <w:p w14:paraId="7542A47D" w14:textId="77777777" w:rsidR="00AB02BF" w:rsidRDefault="00AB0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23244"/>
    <w:rsid w:val="006B0C94"/>
    <w:rsid w:val="00781C44"/>
    <w:rsid w:val="00A053F1"/>
    <w:rsid w:val="00A77B3E"/>
    <w:rsid w:val="00AB02BF"/>
    <w:rsid w:val="00CA2A55"/>
    <w:rsid w:val="00D03B06"/>
    <w:rsid w:val="00D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403A5"/>
  <w15:docId w15:val="{C598DF2D-2C47-446A-9CCB-6AF6E76A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ustanowienia koordynatora gminnego ds. informatyki w^wyborach do Sejmu Rzeczypospolitej Polskiej i^do Senatu Rzeczypospolitej Polskiej zarządzaonych na dzień 15^października 2023^r.</dc:subject>
  <dc:creator>agbed</dc:creator>
  <cp:lastModifiedBy>Agnieszka Bednarek</cp:lastModifiedBy>
  <cp:revision>4</cp:revision>
  <dcterms:created xsi:type="dcterms:W3CDTF">2023-08-30T09:49:00Z</dcterms:created>
  <dcterms:modified xsi:type="dcterms:W3CDTF">2023-08-30T09:50:00Z</dcterms:modified>
  <cp:category>Akt prawny</cp:category>
</cp:coreProperties>
</file>