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3919" w14:textId="67B390C6" w:rsidR="0055397F" w:rsidRPr="00625F71" w:rsidRDefault="00887CBD" w:rsidP="009354CA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F71">
        <w:rPr>
          <w:rFonts w:ascii="Tahoma" w:hAnsi="Tahoma" w:cs="Tahoma"/>
          <w:b/>
          <w:sz w:val="26"/>
          <w:szCs w:val="26"/>
        </w:rPr>
        <w:t xml:space="preserve">Formularz konsultacyjny </w:t>
      </w:r>
    </w:p>
    <w:p w14:paraId="24A766F3" w14:textId="4CD51118" w:rsidR="00887CBD" w:rsidRPr="00795DCA" w:rsidRDefault="00795DCA" w:rsidP="00DC4503">
      <w:pPr>
        <w:jc w:val="center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 w:rsidRPr="00464910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P</w:t>
      </w:r>
      <w:r w:rsidR="00D83831" w:rsidRPr="00464910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rognozy oddziaływania na środowisko</w:t>
      </w:r>
      <w:r w:rsidR="00D83831" w:rsidRPr="0066661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dla </w:t>
      </w:r>
      <w:r w:rsidRPr="0066661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projektu dokumentu pn.</w:t>
      </w:r>
      <w:r w:rsidR="00D83831" w:rsidRPr="0066661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„</w:t>
      </w:r>
      <w:r w:rsidR="007C5EF6" w:rsidRPr="00666615">
        <w:rPr>
          <w:rFonts w:ascii="Tahoma" w:eastAsia="Times New Roman" w:hAnsi="Tahoma" w:cs="Tahoma"/>
          <w:bCs/>
          <w:noProof/>
          <w:color w:val="000000" w:themeColor="text1"/>
          <w:sz w:val="24"/>
          <w:szCs w:val="24"/>
          <w:lang w:eastAsia="pl-PL"/>
        </w:rPr>
        <w:t>Bliżej Bałtyku 2030 Strategia rozwoju ponadlokalnego gmin i powiatów</w:t>
      </w:r>
      <w:r w:rsidR="007C5EF6" w:rsidRPr="00666615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pl-PL"/>
        </w:rPr>
        <w:t xml:space="preserve"> </w:t>
      </w:r>
      <w:r w:rsidR="007C5EF6" w:rsidRPr="00666615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t>leżących w bliskim sąsiedztwie drogi wodnej łączącej Zalew Wiślany z Zatoką Gdańską</w:t>
      </w:r>
      <w:r w:rsidR="00D83831" w:rsidRPr="00795DCA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t>”</w:t>
      </w:r>
    </w:p>
    <w:p w14:paraId="45253D36" w14:textId="77777777" w:rsidR="00887CBD" w:rsidRPr="00887CBD" w:rsidRDefault="00C37F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0AA1EA7" w14:textId="77777777" w:rsidR="00887CBD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Dane zgłaszającego: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569DDD9D" w14:textId="77777777" w:rsidTr="002F4FA7">
        <w:tc>
          <w:tcPr>
            <w:tcW w:w="426" w:type="dxa"/>
          </w:tcPr>
          <w:p w14:paraId="5966C4EF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4BB33F" w14:textId="77777777" w:rsidR="00DC4503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osoba fizyczna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2D290216" w14:textId="77777777" w:rsidTr="002F4FA7">
        <w:tc>
          <w:tcPr>
            <w:tcW w:w="426" w:type="dxa"/>
          </w:tcPr>
          <w:p w14:paraId="502817E1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41C1CA" w14:textId="77777777" w:rsidR="00DC4503" w:rsidRPr="00DC4503" w:rsidRDefault="002F4FA7" w:rsidP="00DC45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DC4503" w:rsidRPr="00DC4503">
        <w:rPr>
          <w:rFonts w:ascii="Tahoma" w:hAnsi="Tahoma" w:cs="Tahoma"/>
          <w:b/>
          <w:sz w:val="20"/>
          <w:szCs w:val="20"/>
        </w:rPr>
        <w:t>rganizacja</w:t>
      </w:r>
      <w:r>
        <w:rPr>
          <w:rFonts w:ascii="Tahoma" w:hAnsi="Tahoma" w:cs="Tahoma"/>
          <w:b/>
          <w:sz w:val="20"/>
          <w:szCs w:val="20"/>
        </w:rPr>
        <w:t>/podmiot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3426"/>
        <w:gridCol w:w="6109"/>
      </w:tblGrid>
      <w:tr w:rsidR="00DC4503" w:rsidRPr="00DC4503" w14:paraId="3B5963A0" w14:textId="77777777" w:rsidTr="00464910">
        <w:trPr>
          <w:trHeight w:val="506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0AB413EA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  <w:p w14:paraId="396CADF5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195A6174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57DD4C73" w14:textId="77777777" w:rsidTr="00464910">
        <w:trPr>
          <w:trHeight w:val="492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6F4FCBB6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 w:rsidR="002F4FA7" w:rsidRPr="00FE71F0">
              <w:rPr>
                <w:rFonts w:ascii="Tahoma" w:hAnsi="Tahoma" w:cs="Tahoma"/>
                <w:b/>
                <w:sz w:val="18"/>
                <w:szCs w:val="18"/>
              </w:rPr>
              <w:t>organizacji/podmiotu</w:t>
            </w:r>
          </w:p>
          <w:p w14:paraId="6346F61B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345C66B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143ACDE7" w14:textId="77777777" w:rsidTr="00464910">
        <w:trPr>
          <w:trHeight w:val="506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5FCACD0A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Adres korespondencyjny</w:t>
            </w:r>
          </w:p>
          <w:p w14:paraId="0228DCBE" w14:textId="77777777" w:rsidR="009354CA" w:rsidRPr="00FE71F0" w:rsidRDefault="009354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74A90BE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279A39AD" w14:textId="77777777" w:rsidTr="00464910">
        <w:trPr>
          <w:trHeight w:val="492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2EF9E2D2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  <w:p w14:paraId="437F6C34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0A66DF8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3F59279F" w14:textId="77777777" w:rsidTr="00464910">
        <w:trPr>
          <w:trHeight w:val="492"/>
        </w:trPr>
        <w:tc>
          <w:tcPr>
            <w:tcW w:w="3426" w:type="dxa"/>
            <w:shd w:val="clear" w:color="auto" w:fill="DBE5F1" w:themeFill="accent1" w:themeFillTint="33"/>
            <w:vAlign w:val="center"/>
          </w:tcPr>
          <w:p w14:paraId="62A37072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E71F0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</w:p>
          <w:p w14:paraId="331DB402" w14:textId="77777777" w:rsidR="00DC4503" w:rsidRPr="00FE71F0" w:rsidRDefault="00DC45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14:paraId="158F8E7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217D18" w14:textId="77777777" w:rsidR="00FE71F0" w:rsidRDefault="00FE71F0">
      <w:pPr>
        <w:rPr>
          <w:rFonts w:ascii="Tahoma" w:hAnsi="Tahoma" w:cs="Tahoma"/>
          <w:sz w:val="28"/>
          <w:szCs w:val="28"/>
        </w:rPr>
      </w:pPr>
    </w:p>
    <w:p w14:paraId="133F82FB" w14:textId="1B0EE2DA" w:rsidR="00DC4503" w:rsidRPr="00DC4503" w:rsidRDefault="00DC4503">
      <w:pPr>
        <w:rPr>
          <w:rFonts w:ascii="Tahoma" w:hAnsi="Tahoma" w:cs="Tahoma"/>
          <w:sz w:val="28"/>
          <w:szCs w:val="28"/>
        </w:rPr>
      </w:pPr>
      <w:r w:rsidRPr="00DC4503">
        <w:rPr>
          <w:rFonts w:ascii="Tahoma" w:hAnsi="Tahoma" w:cs="Tahoma"/>
          <w:sz w:val="28"/>
          <w:szCs w:val="28"/>
        </w:rPr>
        <w:t>Opinie i uwagi</w:t>
      </w:r>
    </w:p>
    <w:tbl>
      <w:tblPr>
        <w:tblW w:w="524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4"/>
        <w:gridCol w:w="2248"/>
        <w:gridCol w:w="2250"/>
        <w:gridCol w:w="2248"/>
        <w:gridCol w:w="2250"/>
      </w:tblGrid>
      <w:tr w:rsidR="003A1EBF" w:rsidRPr="009354CA" w14:paraId="4A2391B9" w14:textId="77777777" w:rsidTr="00464910">
        <w:trPr>
          <w:trHeight w:val="900"/>
        </w:trPr>
        <w:tc>
          <w:tcPr>
            <w:tcW w:w="270" w:type="pct"/>
            <w:shd w:val="clear" w:color="auto" w:fill="DBE5F1" w:themeFill="accent1" w:themeFillTint="33"/>
            <w:vAlign w:val="center"/>
          </w:tcPr>
          <w:p w14:paraId="06908545" w14:textId="2C2C0CBA" w:rsidR="00887CBD" w:rsidRPr="003A1EBF" w:rsidRDefault="003A1EBF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LP</w:t>
            </w:r>
            <w:r w:rsidR="009354CA"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.</w:t>
            </w:r>
          </w:p>
        </w:tc>
        <w:tc>
          <w:tcPr>
            <w:tcW w:w="1182" w:type="pct"/>
            <w:shd w:val="clear" w:color="auto" w:fill="DBE5F1" w:themeFill="accent1" w:themeFillTint="33"/>
            <w:vAlign w:val="center"/>
          </w:tcPr>
          <w:p w14:paraId="1BFA5FD3" w14:textId="77777777" w:rsidR="003A1EBF" w:rsidRDefault="003A1EBF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</w:p>
          <w:p w14:paraId="71555060" w14:textId="16A6E70B" w:rsidR="00887CBD" w:rsidRPr="00666615" w:rsidRDefault="00666615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CZĘŚĆ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</w:t>
            </w:r>
            <w:r w:rsidR="00795D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PROGNOZY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, </w:t>
            </w:r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DO KTÓREJ ODNOSI SIĘ UWAGA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</w:t>
            </w:r>
          </w:p>
          <w:p w14:paraId="70F9686F" w14:textId="77777777" w:rsidR="00C61FE6" w:rsidRPr="00666615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</w:pPr>
            <w:r w:rsidRPr="00666615"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  <w:t>rozdział, punkt, nr strony</w:t>
            </w:r>
          </w:p>
        </w:tc>
        <w:tc>
          <w:tcPr>
            <w:tcW w:w="1183" w:type="pct"/>
            <w:shd w:val="clear" w:color="auto" w:fill="DBE5F1" w:themeFill="accent1" w:themeFillTint="33"/>
            <w:vAlign w:val="center"/>
          </w:tcPr>
          <w:p w14:paraId="2B286A61" w14:textId="4144D2BB" w:rsidR="00887CBD" w:rsidRPr="00666615" w:rsidRDefault="00666615" w:rsidP="009354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ZAPIS W </w:t>
            </w:r>
            <w:r w:rsidR="00795D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PROGNOZIE</w:t>
            </w:r>
            <w:r w:rsidR="009354CA"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, </w:t>
            </w:r>
            <w:r w:rsidRPr="00666615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DO KTÓREGO ZGŁASZANA JEST UWAGA </w:t>
            </w:r>
          </w:p>
        </w:tc>
        <w:tc>
          <w:tcPr>
            <w:tcW w:w="1182" w:type="pct"/>
            <w:shd w:val="clear" w:color="auto" w:fill="DBE5F1" w:themeFill="accent1" w:themeFillTint="33"/>
            <w:vAlign w:val="center"/>
          </w:tcPr>
          <w:p w14:paraId="4885CF0C" w14:textId="4BA6DFD3" w:rsidR="00887CBD" w:rsidRPr="003A1EBF" w:rsidRDefault="003A1EBF" w:rsidP="002F4F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SUGEROW</w:t>
            </w:r>
            <w:r w:rsidR="00D10BAD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A</w:t>
            </w: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NA ZMIAN</w:t>
            </w:r>
            <w:r w:rsidR="00D10BAD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A</w:t>
            </w: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 xml:space="preserve"> (PROPOZYCJA NOWEGO BRZMIENIA ZAPISU) </w:t>
            </w:r>
          </w:p>
        </w:tc>
        <w:tc>
          <w:tcPr>
            <w:tcW w:w="1183" w:type="pct"/>
            <w:shd w:val="clear" w:color="auto" w:fill="DBE5F1" w:themeFill="accent1" w:themeFillTint="33"/>
            <w:vAlign w:val="center"/>
          </w:tcPr>
          <w:p w14:paraId="5064E7F5" w14:textId="78F208B2" w:rsidR="00887CBD" w:rsidRPr="003A1EBF" w:rsidRDefault="003A1EBF" w:rsidP="00665D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</w:pPr>
            <w:r w:rsidRPr="003A1EBF">
              <w:rPr>
                <w:rFonts w:ascii="Tahoma" w:eastAsia="Times New Roman" w:hAnsi="Tahoma" w:cs="Tahoma"/>
                <w:b/>
                <w:smallCaps/>
                <w:sz w:val="18"/>
                <w:szCs w:val="18"/>
                <w:lang w:bidi="en-US"/>
              </w:rPr>
              <w:t>UZASADNIENIE UWAGI</w:t>
            </w:r>
          </w:p>
        </w:tc>
      </w:tr>
      <w:tr w:rsidR="003A1EBF" w:rsidRPr="00887CBD" w14:paraId="7238A58F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519A3960" w14:textId="77777777" w:rsidR="00DC4503" w:rsidRPr="003A1EBF" w:rsidRDefault="00DC4503" w:rsidP="003A1EBF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498098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77B2E206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495F9CA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89C8CBB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8CFAD50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3A1EBF" w:rsidRPr="00887CBD" w14:paraId="276FDB5E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2345471" w14:textId="77777777" w:rsidR="00DC4503" w:rsidRPr="00DC4503" w:rsidRDefault="00DC4503" w:rsidP="003A1EBF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C981F56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62F6E721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50DD95F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F58D911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E8C4CEC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3A1EBF" w:rsidRPr="00887CBD" w14:paraId="6B452577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93F72A1" w14:textId="77777777" w:rsidR="00DC4503" w:rsidRPr="00DC4503" w:rsidRDefault="00DC4503" w:rsidP="003A1EBF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21D36E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15D0CA90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5F7AD17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9B7F65E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17331A9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</w:tbl>
    <w:p w14:paraId="56BB36D9" w14:textId="77777777" w:rsid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FEE752" w14:textId="77777777" w:rsidR="00FE71F0" w:rsidRDefault="00FE71F0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95484F" w14:textId="77777777" w:rsidR="00FE71F0" w:rsidRDefault="00FE71F0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9E937B" w14:textId="2A127ACD" w:rsidR="00FC2F56" w:rsidRP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………….., dnia 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.…………………………………………………</w:t>
      </w:r>
    </w:p>
    <w:p w14:paraId="568CCBC5" w14:textId="77777777" w:rsidR="00FC2F56" w:rsidRDefault="00FC2F56" w:rsidP="00FC2F56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14:paraId="208C3BDE" w14:textId="11A4987D" w:rsidR="00FC2F56" w:rsidRPr="00C24B5D" w:rsidRDefault="00FC2F56" w:rsidP="008A30FA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C2F56">
        <w:rPr>
          <w:rFonts w:ascii="Arial" w:hAnsi="Arial" w:cs="Arial"/>
          <w:sz w:val="18"/>
          <w:szCs w:val="18"/>
        </w:rPr>
        <w:t>(podpis)</w:t>
      </w:r>
    </w:p>
    <w:sectPr w:rsidR="00FC2F56" w:rsidRPr="00C24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E1BE" w14:textId="77777777" w:rsidR="005D72E4" w:rsidRDefault="005D72E4" w:rsidP="00FC2F56">
      <w:pPr>
        <w:spacing w:after="0" w:line="240" w:lineRule="auto"/>
      </w:pPr>
      <w:r>
        <w:separator/>
      </w:r>
    </w:p>
  </w:endnote>
  <w:endnote w:type="continuationSeparator" w:id="0">
    <w:p w14:paraId="7709B29E" w14:textId="77777777" w:rsidR="005D72E4" w:rsidRDefault="005D72E4" w:rsidP="00FC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FED" w14:textId="77777777" w:rsidR="00FC2F56" w:rsidRPr="00FE71F0" w:rsidRDefault="00FC2F56" w:rsidP="00D26BFD">
    <w:pPr>
      <w:pStyle w:val="Stopka"/>
      <w:rPr>
        <w:rFonts w:ascii="Arial" w:hAnsi="Arial" w:cs="Arial"/>
        <w:b/>
        <w:bCs/>
        <w:sz w:val="12"/>
        <w:szCs w:val="12"/>
      </w:rPr>
    </w:pPr>
    <w:r w:rsidRPr="00FE71F0">
      <w:rPr>
        <w:rFonts w:ascii="Arial" w:hAnsi="Arial" w:cs="Arial"/>
        <w:b/>
        <w:bCs/>
        <w:sz w:val="12"/>
        <w:szCs w:val="12"/>
      </w:rPr>
      <w:t>Informacja dotycząca przetwarzania danych osobowych</w:t>
    </w:r>
  </w:p>
  <w:p w14:paraId="12113C7C" w14:textId="77777777" w:rsidR="00FC2F56" w:rsidRPr="00FE71F0" w:rsidRDefault="00FC2F56" w:rsidP="00D26BFD">
    <w:pPr>
      <w:pStyle w:val="Stopka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Administratorem Państwa danych osobowych jest Gmina Miasto Elbląg z siedzibą przy ul. Łączności 1, 82-300 Elbląg, reprezentowana przez Prezydenta Miasta Elbląg.</w:t>
    </w:r>
  </w:p>
  <w:p w14:paraId="3A4A1C2A" w14:textId="047DED86" w:rsidR="00FC2F56" w:rsidRPr="00FE71F0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Administrator wyznaczył Inspektora Ochrony Danych, kontakt: tel. 55 239 33 28, e-mail: iod@umelblag.pl</w:t>
    </w:r>
  </w:p>
  <w:p w14:paraId="1039D4B7" w14:textId="6E319C6F" w:rsidR="002C355C" w:rsidRPr="00FE71F0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Dane osobowe przetwarzane są w celu przeprowadzenia konsultacji w związku z realizacją zadania polegającego na sporządzeniu</w:t>
    </w:r>
    <w:r w:rsidR="002C355C" w:rsidRPr="00FE71F0">
      <w:rPr>
        <w:rFonts w:ascii="Arial" w:hAnsi="Arial" w:cs="Arial"/>
        <w:sz w:val="12"/>
        <w:szCs w:val="12"/>
      </w:rPr>
      <w:t xml:space="preserve"> dokumentu pn. </w:t>
    </w:r>
    <w:r w:rsidR="007C5EF6" w:rsidRPr="00FE71F0">
      <w:rPr>
        <w:rFonts w:ascii="Arial" w:hAnsi="Arial" w:cs="Arial"/>
        <w:sz w:val="12"/>
        <w:szCs w:val="12"/>
      </w:rPr>
      <w:t>Bliżej Bałtyku 2030 Strategia rozwoju ponadlokalnego gmin i powiatów leżących w bliskim sąsiedztwie drogi wodnej łączącej Zalew Wiślany z Zatoką Gdańską</w:t>
    </w:r>
    <w:r w:rsidRPr="00FE71F0">
      <w:rPr>
        <w:rFonts w:ascii="Arial" w:hAnsi="Arial" w:cs="Arial"/>
        <w:sz w:val="12"/>
        <w:szCs w:val="12"/>
      </w:rPr>
      <w:t xml:space="preserve">, na podstawie </w:t>
    </w:r>
    <w:r w:rsidR="002C355C" w:rsidRPr="00FE71F0">
      <w:rPr>
        <w:rFonts w:ascii="Arial" w:hAnsi="Arial" w:cs="Arial"/>
        <w:sz w:val="12"/>
        <w:szCs w:val="12"/>
      </w:rPr>
      <w:t>ustawy z dnia 6 grudnia 2006 r. o zasadach prowadzenia polityki rozwoju</w:t>
    </w:r>
  </w:p>
  <w:p w14:paraId="292DC8EF" w14:textId="3B358B9D" w:rsidR="00FC2F56" w:rsidRPr="00FE71F0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Dane osobowe nie są przekazywane innym podmiotom.</w:t>
    </w:r>
  </w:p>
  <w:p w14:paraId="5C8246E6" w14:textId="5CD1A5B2" w:rsidR="00FC2F56" w:rsidRPr="00FE71F0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Podawane dane osobowe przechowywane będą bezterminowo.</w:t>
    </w:r>
  </w:p>
  <w:p w14:paraId="0CE6C9BD" w14:textId="71CE8477" w:rsidR="00FC2F56" w:rsidRPr="00FE71F0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Podanie danych osobowych jest wymogiem ustawowym.</w:t>
    </w:r>
  </w:p>
  <w:p w14:paraId="0CD60585" w14:textId="1ABCAB2A" w:rsidR="00FC2F56" w:rsidRPr="00FE71F0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Posiadają Państwo prawo do:</w:t>
    </w:r>
  </w:p>
  <w:p w14:paraId="099E7917" w14:textId="288C4327" w:rsidR="00FC2F56" w:rsidRPr="00FE71F0" w:rsidRDefault="00FC2F56" w:rsidP="00D26BFD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dostępu do treści swoich danych, ich sprostowania, ograniczenia przetwarzania,</w:t>
    </w:r>
  </w:p>
  <w:p w14:paraId="298C4C14" w14:textId="49EB3D87" w:rsidR="00FC2F56" w:rsidRPr="00FE71F0" w:rsidRDefault="00FC2F56" w:rsidP="00D26BFD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2"/>
        <w:szCs w:val="12"/>
      </w:rPr>
    </w:pPr>
    <w:r w:rsidRPr="00FE71F0">
      <w:rPr>
        <w:rFonts w:ascii="Arial" w:hAnsi="Arial" w:cs="Arial"/>
        <w:sz w:val="12"/>
        <w:szCs w:val="12"/>
      </w:rPr>
      <w:t>prawo do złożenia skargi do organu nadzorczego: Prezesa Urzędu Ochrony Danych Osobowych, ul. Stawki 2, 00-193 Warszawa.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5542" w14:textId="77777777" w:rsidR="005D72E4" w:rsidRDefault="005D72E4" w:rsidP="00FC2F56">
      <w:pPr>
        <w:spacing w:after="0" w:line="240" w:lineRule="auto"/>
      </w:pPr>
      <w:r>
        <w:separator/>
      </w:r>
    </w:p>
  </w:footnote>
  <w:footnote w:type="continuationSeparator" w:id="0">
    <w:p w14:paraId="3F210703" w14:textId="77777777" w:rsidR="005D72E4" w:rsidRDefault="005D72E4" w:rsidP="00FC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A4E"/>
    <w:multiLevelType w:val="hybridMultilevel"/>
    <w:tmpl w:val="E8187D60"/>
    <w:lvl w:ilvl="0" w:tplc="54FA7FDA">
      <w:numFmt w:val="bullet"/>
      <w:lvlText w:val="̵"/>
      <w:lvlJc w:val="left"/>
      <w:pPr>
        <w:ind w:left="720" w:hanging="360"/>
      </w:pPr>
      <w:rPr>
        <w:rFonts w:ascii="Courier New" w:eastAsia="Courier New" w:hAnsi="Courier New" w:hint="default"/>
        <w:b w:val="0"/>
        <w:bCs w:val="0"/>
        <w:i w:val="0"/>
        <w:iCs w:val="0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7E54"/>
    <w:multiLevelType w:val="hybridMultilevel"/>
    <w:tmpl w:val="AF8E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638"/>
    <w:multiLevelType w:val="hybridMultilevel"/>
    <w:tmpl w:val="83DA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77E92"/>
    <w:multiLevelType w:val="hybridMultilevel"/>
    <w:tmpl w:val="F88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79CE"/>
    <w:multiLevelType w:val="hybridMultilevel"/>
    <w:tmpl w:val="5142AB92"/>
    <w:lvl w:ilvl="0" w:tplc="35EE4B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156499">
    <w:abstractNumId w:val="4"/>
  </w:num>
  <w:num w:numId="2" w16cid:durableId="1028413433">
    <w:abstractNumId w:val="3"/>
  </w:num>
  <w:num w:numId="3" w16cid:durableId="363822133">
    <w:abstractNumId w:val="1"/>
  </w:num>
  <w:num w:numId="4" w16cid:durableId="240410473">
    <w:abstractNumId w:val="0"/>
  </w:num>
  <w:num w:numId="5" w16cid:durableId="168906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25"/>
    <w:rsid w:val="00061EF3"/>
    <w:rsid w:val="00166D58"/>
    <w:rsid w:val="001E3BCE"/>
    <w:rsid w:val="002162D9"/>
    <w:rsid w:val="002C355C"/>
    <w:rsid w:val="002E200E"/>
    <w:rsid w:val="002E3774"/>
    <w:rsid w:val="002F4FA7"/>
    <w:rsid w:val="003A1EBF"/>
    <w:rsid w:val="00464910"/>
    <w:rsid w:val="004D3525"/>
    <w:rsid w:val="0055397F"/>
    <w:rsid w:val="00566C16"/>
    <w:rsid w:val="005D72E4"/>
    <w:rsid w:val="00625F71"/>
    <w:rsid w:val="00633A7F"/>
    <w:rsid w:val="00665D7B"/>
    <w:rsid w:val="00666615"/>
    <w:rsid w:val="00795DCA"/>
    <w:rsid w:val="007C5EF6"/>
    <w:rsid w:val="00887CBD"/>
    <w:rsid w:val="008A30FA"/>
    <w:rsid w:val="009354CA"/>
    <w:rsid w:val="00997009"/>
    <w:rsid w:val="00AA14A8"/>
    <w:rsid w:val="00B71191"/>
    <w:rsid w:val="00B809B4"/>
    <w:rsid w:val="00C10BDB"/>
    <w:rsid w:val="00C37F79"/>
    <w:rsid w:val="00C61FE6"/>
    <w:rsid w:val="00D10BAD"/>
    <w:rsid w:val="00D26BFD"/>
    <w:rsid w:val="00D83831"/>
    <w:rsid w:val="00DC4503"/>
    <w:rsid w:val="00E071BD"/>
    <w:rsid w:val="00F14B6F"/>
    <w:rsid w:val="00FC2F56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3B0C"/>
  <w15:docId w15:val="{7E5F60DC-0992-4834-82AF-A5978D9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F56"/>
  </w:style>
  <w:style w:type="paragraph" w:styleId="Stopka">
    <w:name w:val="footer"/>
    <w:basedOn w:val="Normalny"/>
    <w:link w:val="Stopka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Gwizdała</dc:creator>
  <cp:lastModifiedBy>Alicja Downar</cp:lastModifiedBy>
  <cp:revision>10</cp:revision>
  <cp:lastPrinted>2023-06-26T08:40:00Z</cp:lastPrinted>
  <dcterms:created xsi:type="dcterms:W3CDTF">2023-06-27T08:08:00Z</dcterms:created>
  <dcterms:modified xsi:type="dcterms:W3CDTF">2023-08-02T10:46:00Z</dcterms:modified>
</cp:coreProperties>
</file>