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1FD68" w14:textId="34B3C4AF" w:rsidR="00DF7D33" w:rsidRPr="00DA003A" w:rsidRDefault="00DF7D33" w:rsidP="00DF7D33">
      <w:pPr>
        <w:spacing w:line="360" w:lineRule="auto"/>
        <w:jc w:val="right"/>
        <w:rPr>
          <w:rFonts w:ascii="Arial" w:hAnsi="Arial" w:cs="Arial"/>
        </w:rPr>
      </w:pPr>
      <w:r w:rsidRPr="00DA003A">
        <w:rPr>
          <w:rFonts w:ascii="Arial" w:hAnsi="Arial" w:cs="Arial"/>
        </w:rPr>
        <w:t>Elbląg, dn</w:t>
      </w:r>
      <w:r w:rsidR="00F20AA9">
        <w:rPr>
          <w:rFonts w:ascii="Arial" w:hAnsi="Arial" w:cs="Arial"/>
        </w:rPr>
        <w:t>. 10 maja</w:t>
      </w:r>
      <w:r w:rsidRPr="00536D8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</w:rPr>
        <w:t>202</w:t>
      </w:r>
      <w:r w:rsidR="005C586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</w:t>
      </w:r>
    </w:p>
    <w:p w14:paraId="66A3225F" w14:textId="77777777" w:rsidR="00DF7D33" w:rsidRPr="00DA003A" w:rsidRDefault="00DF7D33" w:rsidP="00DF7D33">
      <w:pPr>
        <w:spacing w:line="360" w:lineRule="auto"/>
        <w:jc w:val="both"/>
        <w:rPr>
          <w:rFonts w:ascii="Arial" w:hAnsi="Arial" w:cs="Arial"/>
        </w:rPr>
      </w:pPr>
    </w:p>
    <w:p w14:paraId="1B6A7B11" w14:textId="77777777" w:rsidR="00DF7D33" w:rsidRPr="00DA003A" w:rsidRDefault="00DF7D33" w:rsidP="00DF7D33">
      <w:pPr>
        <w:spacing w:line="360" w:lineRule="auto"/>
        <w:jc w:val="both"/>
        <w:rPr>
          <w:rFonts w:ascii="Arial" w:hAnsi="Arial" w:cs="Arial"/>
        </w:rPr>
      </w:pPr>
    </w:p>
    <w:p w14:paraId="5F000BDF" w14:textId="782A5C37" w:rsidR="00DF7D33" w:rsidRPr="00DA003A" w:rsidRDefault="00DF7D33" w:rsidP="00DF7D33">
      <w:pPr>
        <w:spacing w:line="360" w:lineRule="auto"/>
        <w:jc w:val="both"/>
        <w:rPr>
          <w:rFonts w:ascii="Arial" w:hAnsi="Arial" w:cs="Arial"/>
        </w:rPr>
      </w:pPr>
      <w:r w:rsidRPr="00DA003A">
        <w:rPr>
          <w:rFonts w:ascii="Arial" w:hAnsi="Arial" w:cs="Arial"/>
        </w:rPr>
        <w:tab/>
        <w:t>Prezydent Miasta Elbląg</w:t>
      </w:r>
      <w:r w:rsidRPr="00DA003A">
        <w:rPr>
          <w:rFonts w:ascii="Arial" w:hAnsi="Arial" w:cs="Arial"/>
          <w:b/>
        </w:rPr>
        <w:t xml:space="preserve"> </w:t>
      </w:r>
      <w:r w:rsidRPr="00DA003A">
        <w:rPr>
          <w:rFonts w:ascii="Arial" w:hAnsi="Arial" w:cs="Arial"/>
        </w:rPr>
        <w:t>zgodnie z art. 37 ust. 1 pkt. 2 ustawy z dnia 27 sierpnia 2009</w:t>
      </w:r>
      <w:r w:rsidR="005C5865">
        <w:rPr>
          <w:rFonts w:ascii="Arial" w:hAnsi="Arial" w:cs="Arial"/>
        </w:rPr>
        <w:t xml:space="preserve"> </w:t>
      </w:r>
      <w:r w:rsidRPr="00DA003A">
        <w:rPr>
          <w:rFonts w:ascii="Arial" w:hAnsi="Arial" w:cs="Arial"/>
        </w:rPr>
        <w:t xml:space="preserve">r. o finansach </w:t>
      </w:r>
      <w:r w:rsidRPr="002367D9">
        <w:rPr>
          <w:rFonts w:ascii="Arial" w:hAnsi="Arial" w:cs="Arial"/>
        </w:rPr>
        <w:t>publicznych (Dz. U. z 20</w:t>
      </w:r>
      <w:r>
        <w:rPr>
          <w:rFonts w:ascii="Arial" w:hAnsi="Arial" w:cs="Arial"/>
        </w:rPr>
        <w:t>2</w:t>
      </w:r>
      <w:r w:rsidR="005C5865">
        <w:rPr>
          <w:rFonts w:ascii="Arial" w:hAnsi="Arial" w:cs="Arial"/>
        </w:rPr>
        <w:t>2</w:t>
      </w:r>
      <w:r w:rsidRPr="002367D9">
        <w:rPr>
          <w:rFonts w:ascii="Arial" w:hAnsi="Arial" w:cs="Arial"/>
        </w:rPr>
        <w:t xml:space="preserve"> poz. </w:t>
      </w:r>
      <w:r w:rsidR="005C5865">
        <w:rPr>
          <w:rFonts w:ascii="Arial" w:hAnsi="Arial" w:cs="Arial"/>
        </w:rPr>
        <w:t>1634 ze zm.</w:t>
      </w:r>
      <w:r w:rsidRPr="002367D9">
        <w:rPr>
          <w:rFonts w:ascii="Arial" w:hAnsi="Arial" w:cs="Arial"/>
        </w:rPr>
        <w:t>)</w:t>
      </w:r>
      <w:r w:rsidRPr="00DA003A">
        <w:rPr>
          <w:rFonts w:ascii="Arial" w:hAnsi="Arial" w:cs="Arial"/>
          <w:b/>
        </w:rPr>
        <w:t xml:space="preserve"> </w:t>
      </w:r>
      <w:r w:rsidRPr="00DA003A">
        <w:rPr>
          <w:rFonts w:ascii="Arial" w:hAnsi="Arial" w:cs="Arial"/>
        </w:rPr>
        <w:t>podaje do publicznej wiadomości:</w:t>
      </w:r>
    </w:p>
    <w:p w14:paraId="1FD45BE8" w14:textId="77777777" w:rsidR="00DF7D33" w:rsidRPr="00DA003A" w:rsidRDefault="00DF7D33" w:rsidP="00DF7D33">
      <w:pPr>
        <w:spacing w:line="360" w:lineRule="auto"/>
        <w:jc w:val="both"/>
        <w:rPr>
          <w:rFonts w:ascii="Arial" w:hAnsi="Arial" w:cs="Arial"/>
          <w:b/>
        </w:rPr>
      </w:pPr>
    </w:p>
    <w:p w14:paraId="30D68A5B" w14:textId="5A089772" w:rsidR="00DF7D33" w:rsidRPr="00DA003A" w:rsidRDefault="00DF7D33" w:rsidP="00DF7D33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DA003A">
        <w:rPr>
          <w:rFonts w:ascii="Arial" w:hAnsi="Arial" w:cs="Arial"/>
        </w:rPr>
        <w:t>Dane dotyczące wykonania budżetu Miasta Elbląg za rok 20</w:t>
      </w:r>
      <w:r>
        <w:rPr>
          <w:rFonts w:ascii="Arial" w:hAnsi="Arial" w:cs="Arial"/>
        </w:rPr>
        <w:t>2</w:t>
      </w:r>
      <w:r w:rsidR="005C5865">
        <w:rPr>
          <w:rFonts w:ascii="Arial" w:hAnsi="Arial" w:cs="Arial"/>
        </w:rPr>
        <w:t>2</w:t>
      </w:r>
      <w:r w:rsidRPr="00DA003A">
        <w:rPr>
          <w:rFonts w:ascii="Arial" w:hAnsi="Arial" w:cs="Arial"/>
        </w:rPr>
        <w:t>, kwotę zobowiązań wymagalnych, kwoty dotacji otrzymanych z budżetów jednostek samorządu terytorialnego oraz kwoty dotacji udzielonych innym jednostkom samorządu terytorialnego, wykaz udzielonych poręczeń i gwarancji, z wymienieniem podmiotów, których gwarancje i poręczenia dotyczą – załącznik Nr 1</w:t>
      </w:r>
    </w:p>
    <w:p w14:paraId="31868BF1" w14:textId="77777777" w:rsidR="00DF7D33" w:rsidRPr="00DA003A" w:rsidRDefault="00DF7D33" w:rsidP="00DF7D33">
      <w:pPr>
        <w:spacing w:line="360" w:lineRule="auto"/>
        <w:jc w:val="both"/>
        <w:rPr>
          <w:rFonts w:ascii="Arial" w:hAnsi="Arial" w:cs="Arial"/>
        </w:rPr>
      </w:pPr>
    </w:p>
    <w:p w14:paraId="11B36FF3" w14:textId="77777777" w:rsidR="00DF7D33" w:rsidRPr="00EC5239" w:rsidRDefault="00DF7D33" w:rsidP="00DF7D3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</w:rPr>
      </w:pPr>
      <w:r w:rsidRPr="00EC5239">
        <w:rPr>
          <w:rFonts w:ascii="Arial" w:hAnsi="Arial" w:cs="Arial"/>
        </w:rPr>
        <w:t>Dane dotyczące wykorzystania środków pochodzących z budżetu Unii Europejskiej oraz niepodlegających zwrotowi środków z pomocy udzielanej przez państwa członkowskie Europejskiego Porozumienia o Wolnym Handlu (EFTA) – załącznik Nr 2.</w:t>
      </w:r>
    </w:p>
    <w:p w14:paraId="2BDA7720" w14:textId="77777777" w:rsidR="00DF7D33" w:rsidRPr="00EC5239" w:rsidRDefault="00DF7D33" w:rsidP="00DF7D33">
      <w:pPr>
        <w:spacing w:line="360" w:lineRule="auto"/>
        <w:jc w:val="both"/>
        <w:rPr>
          <w:rFonts w:ascii="Arial" w:hAnsi="Arial" w:cs="Arial"/>
        </w:rPr>
      </w:pPr>
    </w:p>
    <w:p w14:paraId="7718C2CA" w14:textId="1A926FCB" w:rsidR="00DF7D33" w:rsidRPr="00EC5239" w:rsidRDefault="00DF7D33" w:rsidP="00DF7D3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</w:rPr>
      </w:pPr>
      <w:r w:rsidRPr="00EC5239">
        <w:rPr>
          <w:rFonts w:ascii="Arial" w:hAnsi="Arial" w:cs="Arial"/>
        </w:rPr>
        <w:t>Wykaz osób prawnych i fizycznych oraz jednostek organizacyjnych nieposiadających osobowości prawnej, którym udzielono w 20</w:t>
      </w:r>
      <w:r>
        <w:rPr>
          <w:rFonts w:ascii="Arial" w:hAnsi="Arial" w:cs="Arial"/>
        </w:rPr>
        <w:t>2</w:t>
      </w:r>
      <w:r w:rsidR="005C5865">
        <w:rPr>
          <w:rFonts w:ascii="Arial" w:hAnsi="Arial" w:cs="Arial"/>
        </w:rPr>
        <w:t>2</w:t>
      </w:r>
      <w:r w:rsidRPr="00EC5239">
        <w:rPr>
          <w:rFonts w:ascii="Arial" w:hAnsi="Arial" w:cs="Arial"/>
        </w:rPr>
        <w:t xml:space="preserve"> r. pomocy publicznej – załącznik Nr 3. </w:t>
      </w:r>
    </w:p>
    <w:p w14:paraId="0BF5BA1E" w14:textId="77777777" w:rsidR="00DF7D33" w:rsidRPr="00EC5239" w:rsidRDefault="00DF7D33" w:rsidP="00DF7D33">
      <w:pPr>
        <w:spacing w:line="360" w:lineRule="auto"/>
        <w:jc w:val="both"/>
        <w:rPr>
          <w:rFonts w:ascii="Arial" w:hAnsi="Arial" w:cs="Arial"/>
        </w:rPr>
      </w:pPr>
    </w:p>
    <w:p w14:paraId="6CF1D8C1" w14:textId="2B3A1B63" w:rsidR="00DF7D33" w:rsidRPr="00EC5239" w:rsidRDefault="00DF7D33" w:rsidP="00DF7D33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EC5239">
        <w:rPr>
          <w:rFonts w:ascii="Arial" w:hAnsi="Arial" w:cs="Arial"/>
        </w:rPr>
        <w:t>Wykaz osób prawnych i fizycznych oraz jednostek organizacyjnych nieposiadających osobowości prawnej, którym w zakresie podatków lub opłat udzielono ulg, odroczeń, umorzeń lub rozłożono spłatę na raty w kwocie przewyższającej łącznie 500</w:t>
      </w:r>
      <w:r>
        <w:rPr>
          <w:rFonts w:ascii="Arial" w:hAnsi="Arial" w:cs="Arial"/>
        </w:rPr>
        <w:t xml:space="preserve"> </w:t>
      </w:r>
      <w:r w:rsidRPr="00EC5239">
        <w:rPr>
          <w:rFonts w:ascii="Arial" w:hAnsi="Arial" w:cs="Arial"/>
        </w:rPr>
        <w:t>zł, wraz ze wskazaniem wysokości umorzonych kwot i przyczyn umorzenia w 20</w:t>
      </w:r>
      <w:r>
        <w:rPr>
          <w:rFonts w:ascii="Arial" w:hAnsi="Arial" w:cs="Arial"/>
        </w:rPr>
        <w:t>2</w:t>
      </w:r>
      <w:r w:rsidR="005C5865">
        <w:rPr>
          <w:rFonts w:ascii="Arial" w:hAnsi="Arial" w:cs="Arial"/>
        </w:rPr>
        <w:t>2</w:t>
      </w:r>
      <w:r w:rsidRPr="00EC5239">
        <w:rPr>
          <w:rFonts w:ascii="Arial" w:hAnsi="Arial" w:cs="Arial"/>
        </w:rPr>
        <w:t xml:space="preserve"> r. – załącznik Nr 4.</w:t>
      </w:r>
    </w:p>
    <w:p w14:paraId="41FBC3B2" w14:textId="77777777" w:rsidR="0041069C" w:rsidRDefault="0041069C"/>
    <w:p w14:paraId="03BA4FCA" w14:textId="77777777" w:rsidR="005F6D5D" w:rsidRDefault="005F6D5D"/>
    <w:p w14:paraId="46DB7595" w14:textId="77777777" w:rsidR="005F6D5D" w:rsidRDefault="005F6D5D"/>
    <w:sectPr w:rsidR="005F6D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47ACC" w14:textId="77777777" w:rsidR="00803DA6" w:rsidRDefault="00803DA6" w:rsidP="00DF7D33">
      <w:r>
        <w:separator/>
      </w:r>
    </w:p>
  </w:endnote>
  <w:endnote w:type="continuationSeparator" w:id="0">
    <w:p w14:paraId="2C9E6EB9" w14:textId="77777777" w:rsidR="00803DA6" w:rsidRDefault="00803DA6" w:rsidP="00DF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64C2F" w14:textId="77777777" w:rsidR="00E92A8A" w:rsidRDefault="00E92A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7CC9" w14:textId="77777777" w:rsidR="00E92A8A" w:rsidRDefault="00E92A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262B" w14:textId="77777777" w:rsidR="00E92A8A" w:rsidRDefault="00E92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174E6" w14:textId="77777777" w:rsidR="00803DA6" w:rsidRDefault="00803DA6" w:rsidP="00DF7D33">
      <w:r>
        <w:separator/>
      </w:r>
    </w:p>
  </w:footnote>
  <w:footnote w:type="continuationSeparator" w:id="0">
    <w:p w14:paraId="60702EF4" w14:textId="77777777" w:rsidR="00803DA6" w:rsidRDefault="00803DA6" w:rsidP="00DF7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A3D9" w14:textId="77777777" w:rsidR="00E92A8A" w:rsidRDefault="00E92A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58987" w14:textId="501FEFBC" w:rsidR="00DF7D33" w:rsidRPr="00DF7D33" w:rsidRDefault="00E92A8A" w:rsidP="00DF7D33">
    <w:pPr>
      <w:tabs>
        <w:tab w:val="center" w:pos="4536"/>
        <w:tab w:val="right" w:pos="9072"/>
      </w:tabs>
    </w:pPr>
    <w:r>
      <w:t>U</w:t>
    </w:r>
    <w:r w:rsidR="00DF7D33" w:rsidRPr="00DF7D33">
      <w:t>RZĄD MIEJSKI W ELBLĄGU</w:t>
    </w:r>
  </w:p>
  <w:p w14:paraId="2E39D730" w14:textId="10A46DEF" w:rsidR="00DF7D33" w:rsidRPr="00DF7D33" w:rsidRDefault="00E92A8A" w:rsidP="00DF7D33">
    <w:pPr>
      <w:tabs>
        <w:tab w:val="center" w:pos="4536"/>
        <w:tab w:val="right" w:pos="9072"/>
      </w:tabs>
    </w:pPr>
    <w:r>
      <w:t>U</w:t>
    </w:r>
    <w:r w:rsidR="00DF7D33" w:rsidRPr="00DF7D33">
      <w:t>L. ŁĄCZNOŚCI 1</w:t>
    </w:r>
  </w:p>
  <w:p w14:paraId="1C25869C" w14:textId="7C01096D" w:rsidR="00DF7D33" w:rsidRDefault="00DF7D33" w:rsidP="00DF7D33">
    <w:pPr>
      <w:pStyle w:val="Nagwek"/>
    </w:pPr>
    <w:r w:rsidRPr="00DF7D33">
      <w:t>82 - 300 ELBLĄG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07BC" w14:textId="77777777" w:rsidR="00E92A8A" w:rsidRDefault="00E92A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A2FBE"/>
    <w:multiLevelType w:val="hybridMultilevel"/>
    <w:tmpl w:val="514C577A"/>
    <w:lvl w:ilvl="0" w:tplc="1D084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51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D33"/>
    <w:rsid w:val="00015F8A"/>
    <w:rsid w:val="00271DFE"/>
    <w:rsid w:val="002F3EF0"/>
    <w:rsid w:val="0041069C"/>
    <w:rsid w:val="00487E8F"/>
    <w:rsid w:val="004E1561"/>
    <w:rsid w:val="00536D8C"/>
    <w:rsid w:val="005C5865"/>
    <w:rsid w:val="005F6D5D"/>
    <w:rsid w:val="00803DA6"/>
    <w:rsid w:val="00B323B5"/>
    <w:rsid w:val="00B32CE8"/>
    <w:rsid w:val="00B352A4"/>
    <w:rsid w:val="00C53FF9"/>
    <w:rsid w:val="00D757A8"/>
    <w:rsid w:val="00DF7D33"/>
    <w:rsid w:val="00E8112C"/>
    <w:rsid w:val="00E92A8A"/>
    <w:rsid w:val="00EC3617"/>
    <w:rsid w:val="00F2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8AF3"/>
  <w15:chartTrackingRefBased/>
  <w15:docId w15:val="{6BC86748-FF40-47C1-8DA6-92D1FD15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7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D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7D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D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Kosecka</dc:creator>
  <cp:keywords/>
  <dc:description/>
  <cp:lastModifiedBy>Urszula Kosecka</cp:lastModifiedBy>
  <cp:revision>12</cp:revision>
  <cp:lastPrinted>2022-05-13T06:23:00Z</cp:lastPrinted>
  <dcterms:created xsi:type="dcterms:W3CDTF">2021-05-17T11:00:00Z</dcterms:created>
  <dcterms:modified xsi:type="dcterms:W3CDTF">2023-05-09T07:26:00Z</dcterms:modified>
</cp:coreProperties>
</file>