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154D" w14:textId="204CC561" w:rsidR="00A77B3E" w:rsidRDefault="00B30454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127207">
        <w:rPr>
          <w:b/>
          <w:caps/>
        </w:rPr>
        <w:t>5/2023</w:t>
      </w:r>
      <w:r>
        <w:rPr>
          <w:b/>
          <w:caps/>
        </w:rPr>
        <w:br/>
        <w:t>Prezydenta Miasta Elbląg</w:t>
      </w:r>
    </w:p>
    <w:p w14:paraId="303AEF29" w14:textId="741619D4" w:rsidR="00A77B3E" w:rsidRDefault="00B30454">
      <w:pPr>
        <w:spacing w:before="280" w:after="280"/>
        <w:jc w:val="center"/>
        <w:rPr>
          <w:b/>
          <w:caps/>
        </w:rPr>
      </w:pPr>
      <w:r>
        <w:t xml:space="preserve">z dnia </w:t>
      </w:r>
      <w:r w:rsidR="00127207">
        <w:t>2 stycznia 2023</w:t>
      </w:r>
      <w:r>
        <w:t> r.</w:t>
      </w:r>
    </w:p>
    <w:p w14:paraId="5FF5B69C" w14:textId="77777777" w:rsidR="00A77B3E" w:rsidRDefault="00B30454">
      <w:pPr>
        <w:keepNext/>
        <w:spacing w:after="480"/>
        <w:jc w:val="center"/>
      </w:pPr>
      <w:r>
        <w:rPr>
          <w:b/>
        </w:rPr>
        <w:t>w sprawie powołania Zespołu ds. opracowania „Elbląskiego Programu Ochrony Zdrowia Psychicznego"</w:t>
      </w:r>
    </w:p>
    <w:p w14:paraId="706B59C8" w14:textId="77777777" w:rsidR="00A77B3E" w:rsidRDefault="00B30454">
      <w:pPr>
        <w:keepLines/>
        <w:spacing w:before="120" w:after="120"/>
        <w:ind w:firstLine="227"/>
      </w:pPr>
      <w:r>
        <w:t xml:space="preserve">Na podstawie  § 52 Regulaminu </w:t>
      </w:r>
      <w:r>
        <w:t>Organizacyjnego Urzędu Miejskiego w Elblągu (Zarządzenie nr 288/2022 Prezydenta Miasta Elbląg z dnia 27 czerwca 2022 r. z późniejszymi zmianami), zarządza się, co następuje:</w:t>
      </w:r>
    </w:p>
    <w:p w14:paraId="61604910" w14:textId="1EFBC353" w:rsidR="00A77B3E" w:rsidRDefault="00B30454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Powołuje się Zespół </w:t>
      </w:r>
      <w:r w:rsidR="00936F91">
        <w:t>ds.</w:t>
      </w:r>
      <w:r>
        <w:t xml:space="preserve"> opracowania „Elbląskiego Programu Ochrony Zdrowia Psy</w:t>
      </w:r>
      <w:r>
        <w:t>chicznego" w składzie:</w:t>
      </w:r>
    </w:p>
    <w:p w14:paraId="45DFCAF2" w14:textId="77777777" w:rsidR="00A77B3E" w:rsidRDefault="00B3045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</w:rPr>
        <w:t>Monika Kurpanik</w:t>
      </w:r>
      <w:r>
        <w:rPr>
          <w:color w:val="000000"/>
          <w:u w:color="000000"/>
        </w:rPr>
        <w:t xml:space="preserve"> – Departament Zdrowia i Spraw Społecznych Urzędu Miejskiego w Elblągu, </w:t>
      </w:r>
    </w:p>
    <w:p w14:paraId="3579817A" w14:textId="77777777" w:rsidR="00A77B3E" w:rsidRDefault="00B3045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Paulina Lutomska</w:t>
      </w:r>
      <w:r>
        <w:rPr>
          <w:color w:val="000000"/>
          <w:u w:color="000000"/>
        </w:rPr>
        <w:t xml:space="preserve"> – Departament Zdrowia i Spraw Społecznych Urzędu Miejskiego w Elblągu, </w:t>
      </w:r>
    </w:p>
    <w:p w14:paraId="1168FDD0" w14:textId="77777777" w:rsidR="00A77B3E" w:rsidRDefault="00B3045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Anna Ananicz</w:t>
      </w:r>
      <w:r>
        <w:rPr>
          <w:color w:val="000000"/>
          <w:u w:color="000000"/>
        </w:rPr>
        <w:t xml:space="preserve"> – Szpital Miejski św. Jana Pawła I</w:t>
      </w:r>
      <w:r>
        <w:rPr>
          <w:color w:val="000000"/>
          <w:u w:color="000000"/>
        </w:rPr>
        <w:t>I w Elblągu,</w:t>
      </w:r>
    </w:p>
    <w:p w14:paraId="03DDDBE6" w14:textId="77777777" w:rsidR="00A77B3E" w:rsidRDefault="00B3045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Elwira Tańska</w:t>
      </w:r>
      <w:r>
        <w:rPr>
          <w:color w:val="000000"/>
          <w:u w:color="000000"/>
        </w:rPr>
        <w:t xml:space="preserve"> – Elbląskie Centrum Usług Społecznych, </w:t>
      </w:r>
    </w:p>
    <w:p w14:paraId="7149B708" w14:textId="77777777" w:rsidR="00A77B3E" w:rsidRDefault="00B3045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 xml:space="preserve">Dorota </w:t>
      </w:r>
      <w:proofErr w:type="spellStart"/>
      <w:r>
        <w:rPr>
          <w:b/>
          <w:color w:val="000000"/>
          <w:u w:color="000000"/>
        </w:rPr>
        <w:t>Kodrzycka</w:t>
      </w:r>
      <w:proofErr w:type="spellEnd"/>
      <w:r>
        <w:rPr>
          <w:color w:val="000000"/>
          <w:u w:color="000000"/>
        </w:rPr>
        <w:t xml:space="preserve"> – Elbląskie Centrum Usług Społecznych,</w:t>
      </w:r>
    </w:p>
    <w:p w14:paraId="33FF9BC1" w14:textId="77777777" w:rsidR="00A77B3E" w:rsidRDefault="00B3045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Katarzyna Truszkowska</w:t>
      </w:r>
      <w:r>
        <w:rPr>
          <w:color w:val="000000"/>
          <w:u w:color="000000"/>
        </w:rPr>
        <w:t xml:space="preserve"> – Poradnia </w:t>
      </w:r>
      <w:proofErr w:type="spellStart"/>
      <w:r>
        <w:rPr>
          <w:color w:val="000000"/>
          <w:u w:color="000000"/>
        </w:rPr>
        <w:t>Psychologiczno</w:t>
      </w:r>
      <w:proofErr w:type="spellEnd"/>
      <w:r>
        <w:rPr>
          <w:color w:val="000000"/>
          <w:u w:color="000000"/>
        </w:rPr>
        <w:t xml:space="preserve"> - Pedagogiczna nr 1 w Elblągu,</w:t>
      </w:r>
    </w:p>
    <w:p w14:paraId="7006F9AD" w14:textId="77777777" w:rsidR="00A77B3E" w:rsidRDefault="00B3045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Katarzyna Małkiewicz</w:t>
      </w:r>
      <w:r>
        <w:rPr>
          <w:color w:val="000000"/>
          <w:u w:color="000000"/>
        </w:rPr>
        <w:t xml:space="preserve"> – Poradnia </w:t>
      </w:r>
      <w:proofErr w:type="spellStart"/>
      <w:r>
        <w:rPr>
          <w:color w:val="000000"/>
          <w:u w:color="000000"/>
        </w:rPr>
        <w:t>Psychologi</w:t>
      </w:r>
      <w:r>
        <w:rPr>
          <w:color w:val="000000"/>
          <w:u w:color="000000"/>
        </w:rPr>
        <w:t>czno</w:t>
      </w:r>
      <w:proofErr w:type="spellEnd"/>
      <w:r>
        <w:rPr>
          <w:color w:val="000000"/>
          <w:u w:color="000000"/>
        </w:rPr>
        <w:t xml:space="preserve"> - Pedagogiczna nr 2 w Elblągu,</w:t>
      </w:r>
    </w:p>
    <w:p w14:paraId="56A55563" w14:textId="77777777" w:rsidR="00A77B3E" w:rsidRDefault="00B30454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>Ks. Edward Rysztowski</w:t>
      </w:r>
      <w:r>
        <w:rPr>
          <w:color w:val="000000"/>
          <w:u w:color="000000"/>
        </w:rPr>
        <w:t xml:space="preserve"> – Katolicki Ruch Antynarkotyczny KARAN, </w:t>
      </w:r>
    </w:p>
    <w:p w14:paraId="1FC99467" w14:textId="77777777" w:rsidR="00A77B3E" w:rsidRDefault="00B30454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>Katarzyna Chuchra</w:t>
      </w:r>
      <w:r>
        <w:rPr>
          <w:color w:val="000000"/>
          <w:u w:color="000000"/>
        </w:rPr>
        <w:t xml:space="preserve"> – Środowiskowy Dom Samopomocy ul. Zamkowa 16A w Elblągu,</w:t>
      </w:r>
    </w:p>
    <w:p w14:paraId="134EFA4E" w14:textId="77777777" w:rsidR="00A77B3E" w:rsidRDefault="00B30454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b/>
          <w:color w:val="000000"/>
          <w:u w:color="000000"/>
        </w:rPr>
        <w:t xml:space="preserve">Mirosława Marjańska </w:t>
      </w:r>
      <w:r>
        <w:rPr>
          <w:color w:val="000000"/>
          <w:u w:color="000000"/>
        </w:rPr>
        <w:t>– Dom Pomocy Społecznej w Elblągu ul. Pułaskiego 1c</w:t>
      </w:r>
    </w:p>
    <w:p w14:paraId="57E52F5E" w14:textId="77777777" w:rsidR="00A77B3E" w:rsidRDefault="00B304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Przewodniczącą Zespołu jest Pani Monika Kurpanik, która odpowiada za organizację pracy Zespołu oraz przydzielanie zadań członkom Zespołu.</w:t>
      </w:r>
    </w:p>
    <w:p w14:paraId="0E57095C" w14:textId="77777777" w:rsidR="00A77B3E" w:rsidRDefault="00B304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Przewodnicząca  może zaprosić do udziału w pracach także inne osoby niewchodzące w skład Zespołu, których uc</w:t>
      </w:r>
      <w:r>
        <w:rPr>
          <w:color w:val="000000"/>
          <w:u w:color="000000"/>
        </w:rPr>
        <w:t>zestnictwo w pracy Zespołu może przyczynić się do zwiększenia efektywności jego pracy.</w:t>
      </w:r>
    </w:p>
    <w:p w14:paraId="3C0ECA97" w14:textId="77777777" w:rsidR="00A77B3E" w:rsidRDefault="00B304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Obsługę </w:t>
      </w:r>
      <w:proofErr w:type="spellStart"/>
      <w:r>
        <w:rPr>
          <w:color w:val="000000"/>
          <w:u w:color="000000"/>
        </w:rPr>
        <w:t>organizacyjno</w:t>
      </w:r>
      <w:proofErr w:type="spellEnd"/>
      <w:r>
        <w:rPr>
          <w:color w:val="000000"/>
          <w:u w:color="000000"/>
        </w:rPr>
        <w:t xml:space="preserve"> – techniczną zapewnia Departament Zdrowia i Spraw Społecznych Urzędu Miejskiego w Elblągu.</w:t>
      </w:r>
    </w:p>
    <w:p w14:paraId="1E7ED73A" w14:textId="77777777" w:rsidR="00A77B3E" w:rsidRDefault="00B304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Zespół zakończy swoje prace przedkładając Radz</w:t>
      </w:r>
      <w:r>
        <w:rPr>
          <w:color w:val="000000"/>
          <w:u w:color="000000"/>
        </w:rPr>
        <w:t>ie Miejskiej w Elblągu projekt uchwały w sprawie "Elbląskiego Programu Ochrony Zdrowia Psychicznego".</w:t>
      </w:r>
    </w:p>
    <w:p w14:paraId="031393C8" w14:textId="77777777" w:rsidR="00A77B3E" w:rsidRDefault="00B304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Odpowiedzialnym za wykonanie Zarządzenia jest Przewodniczący Zespołu.</w:t>
      </w:r>
    </w:p>
    <w:p w14:paraId="7340FA0E" w14:textId="77777777" w:rsidR="00A77B3E" w:rsidRDefault="00B3045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podpisania.</w:t>
      </w:r>
    </w:p>
    <w:p w14:paraId="21190C9E" w14:textId="6E093B9D" w:rsidR="00936F91" w:rsidRDefault="00936F91">
      <w:pPr>
        <w:keepLines/>
        <w:spacing w:before="120" w:after="120"/>
        <w:ind w:firstLine="340"/>
        <w:rPr>
          <w:color w:val="000000"/>
          <w:u w:color="000000"/>
        </w:rPr>
        <w:sectPr w:rsidR="00936F91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905BC47" w14:textId="77777777" w:rsidR="00D54DE4" w:rsidRDefault="00D54DE4">
      <w:pPr>
        <w:rPr>
          <w:szCs w:val="20"/>
        </w:rPr>
      </w:pPr>
    </w:p>
    <w:p w14:paraId="4C14C716" w14:textId="77777777" w:rsidR="00D54DE4" w:rsidRDefault="00B3045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42661EB" w14:textId="0CDEDF48" w:rsidR="00D54DE4" w:rsidRDefault="00B30454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 związku z planowanym rozpoczęciem prac nad "Elbląskim Programem Ochrony</w:t>
      </w:r>
      <w:r w:rsidR="00936F91">
        <w:rPr>
          <w:szCs w:val="20"/>
        </w:rPr>
        <w:t xml:space="preserve"> </w:t>
      </w:r>
      <w:r>
        <w:rPr>
          <w:szCs w:val="20"/>
        </w:rPr>
        <w:t>Zdrowia Psychicznego", należało powołać Zespół, który zajmie się jego opracowaniem.</w:t>
      </w:r>
    </w:p>
    <w:p w14:paraId="5D287996" w14:textId="74CD64AD" w:rsidR="00936F91" w:rsidRDefault="00936F91">
      <w:pPr>
        <w:spacing w:before="120" w:after="120"/>
        <w:ind w:firstLine="227"/>
        <w:jc w:val="left"/>
        <w:rPr>
          <w:szCs w:val="20"/>
        </w:rPr>
      </w:pPr>
    </w:p>
    <w:p w14:paraId="069C445A" w14:textId="16E41ADB" w:rsidR="00936F91" w:rsidRDefault="00936F91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Zarządzenie nie rodzi skutków finansowych.</w:t>
      </w:r>
    </w:p>
    <w:sectPr w:rsidR="00936F91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27207"/>
    <w:rsid w:val="00936F91"/>
    <w:rsid w:val="00A77B3E"/>
    <w:rsid w:val="00B30454"/>
    <w:rsid w:val="00CA2A55"/>
    <w:rsid w:val="00D54DE4"/>
    <w:rsid w:val="00E6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F14DE"/>
  <w15:docId w15:val="{8579020F-3F02-43D1-B5B1-F50D3FB5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powołania Zespołu ds. opracowania „Elbląskiego Programu Ochrony Zdrowia Psychicznego"</dc:subject>
  <dc:creator>paser</dc:creator>
  <cp:lastModifiedBy>Paulina Lutomska</cp:lastModifiedBy>
  <cp:revision>2</cp:revision>
  <cp:lastPrinted>2022-12-21T09:25:00Z</cp:lastPrinted>
  <dcterms:created xsi:type="dcterms:W3CDTF">2022-12-21T10:18:00Z</dcterms:created>
  <dcterms:modified xsi:type="dcterms:W3CDTF">2022-12-21T09:56:00Z</dcterms:modified>
  <cp:category>Akt prawny</cp:category>
</cp:coreProperties>
</file>