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F3A8C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602/2024</w:t>
      </w:r>
      <w:r>
        <w:rPr>
          <w:b/>
          <w:caps/>
        </w:rPr>
        <w:br/>
        <w:t>Prezydenta Miasta Elbląg</w:t>
      </w:r>
    </w:p>
    <w:p w14:paraId="5735C3C8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27 grudnia 2024 r.</w:t>
      </w:r>
    </w:p>
    <w:p w14:paraId="44A4AEF7" w14:textId="77777777" w:rsidR="00A77B3E" w:rsidRDefault="00000000">
      <w:pPr>
        <w:keepNext/>
        <w:spacing w:after="480"/>
        <w:jc w:val="center"/>
      </w:pPr>
      <w:r>
        <w:rPr>
          <w:b/>
        </w:rPr>
        <w:t>w sprawie zmian do Regulaminu Organizacyjnego Zarządu Budynków Komunalnych w Elblągu</w:t>
      </w:r>
    </w:p>
    <w:p w14:paraId="7CD9155D" w14:textId="77777777" w:rsidR="00A77B3E" w:rsidRDefault="00000000">
      <w:pPr>
        <w:keepLines/>
        <w:spacing w:before="120" w:after="120"/>
        <w:ind w:firstLine="227"/>
      </w:pPr>
      <w:r>
        <w:t>Na podstawie § 49 ust. 1 Regulaminu Organizacyjnego Urzędu Miejskiego w Elblągu (Zarządzenie Nr 384/2024 Prezydenta Miasta Elbląg z dnia 29 lipca 2024 r. ze zm.) oraz na podstawie § 8 ust.7 Statutu Zarządu Budynków Komunalnych w Elblągu stanowiącego załącznik do uchwały Nr XIX/573/2021 Rady Miejskiej w Elblągu z dnia 23 września 2021 r. w sprawie przekształcenia zakładu budżetowego pod nazwą „Zarząd Budynków Komunalnych w Elblągu” w jednostkę budżetową pod nazwą „Zarząd Budynków Komunalnych w Elblągu” i nadania statutu jednostce (</w:t>
      </w:r>
      <w:proofErr w:type="spellStart"/>
      <w:r>
        <w:t>Dz.Urz</w:t>
      </w:r>
      <w:proofErr w:type="spellEnd"/>
      <w:r>
        <w:t xml:space="preserve">. Woj. </w:t>
      </w:r>
      <w:proofErr w:type="spellStart"/>
      <w:r>
        <w:t>Warm</w:t>
      </w:r>
      <w:proofErr w:type="spellEnd"/>
      <w:r>
        <w:t xml:space="preserve">. – </w:t>
      </w:r>
      <w:proofErr w:type="spellStart"/>
      <w:r>
        <w:t>Maz</w:t>
      </w:r>
      <w:proofErr w:type="spellEnd"/>
      <w:r>
        <w:t>. z 2021 r. poz. 4137)  zarządza się, co następuje:</w:t>
      </w:r>
    </w:p>
    <w:p w14:paraId="2F15969C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Regulaminie Organizacyjnym Zarządu Budynków Komunalnych w Elblągu (Zarządzenie Nr 424/2024 Prezydenta Miasta Elbląg z dnia 8 sierpnia 2024 r. ze zm.) wprowadza się następujące zmiany:</w:t>
      </w:r>
    </w:p>
    <w:p w14:paraId="6A3FA208" w14:textId="77777777" w:rsidR="00A77B3E" w:rsidRDefault="00000000">
      <w:pPr>
        <w:spacing w:before="120" w:after="120"/>
        <w:ind w:left="340" w:hanging="227"/>
      </w:pPr>
      <w:r>
        <w:t>1) § 10 otrzymuje brzmienie:</w:t>
      </w:r>
    </w:p>
    <w:p w14:paraId="2637F210" w14:textId="77777777" w:rsidR="00A77B3E" w:rsidRDefault="00000000">
      <w:pPr>
        <w:keepLines/>
        <w:spacing w:before="120" w:after="120"/>
        <w:ind w:left="453" w:firstLine="227"/>
      </w:pPr>
      <w:r>
        <w:t xml:space="preserve">„§ 10. Do zadań Kierownika Działu </w:t>
      </w:r>
      <w:proofErr w:type="spellStart"/>
      <w:r>
        <w:t>Administracyjno</w:t>
      </w:r>
      <w:proofErr w:type="spellEnd"/>
      <w:r>
        <w:t xml:space="preserve"> – Organizacyjnego należy:</w:t>
      </w:r>
    </w:p>
    <w:p w14:paraId="4B4E0B88" w14:textId="77777777" w:rsidR="00A77B3E" w:rsidRDefault="00000000">
      <w:pPr>
        <w:keepLines/>
        <w:spacing w:before="120" w:after="120"/>
        <w:ind w:left="453" w:firstLine="340"/>
      </w:pPr>
      <w:r>
        <w:t>1. Sprawowanie nadzoru i kontroli podległych pracowników działu nad realizacją powierzonych zadań i zarządzeń oraz przestrzeganie przepisów prawa,</w:t>
      </w:r>
    </w:p>
    <w:p w14:paraId="0C1D3155" w14:textId="77777777" w:rsidR="00A77B3E" w:rsidRDefault="00000000">
      <w:pPr>
        <w:keepLines/>
        <w:spacing w:before="120" w:after="120"/>
        <w:ind w:left="453" w:firstLine="340"/>
      </w:pPr>
      <w:r>
        <w:t>2. Prowadzenie obsługi ISOD w zakresie   realizacji zadań komórki organizacyjnej,</w:t>
      </w:r>
    </w:p>
    <w:p w14:paraId="56FA43F2" w14:textId="77777777" w:rsidR="00A77B3E" w:rsidRDefault="00000000">
      <w:pPr>
        <w:keepLines/>
        <w:spacing w:before="120" w:after="120"/>
        <w:ind w:left="453" w:firstLine="340"/>
      </w:pPr>
      <w:r>
        <w:t>3. Sprawowanie nadzoru i kontroli nad właściwym planowanie wydatków i dochodów związanych z działalnością jednostki,</w:t>
      </w:r>
    </w:p>
    <w:p w14:paraId="5A0D9259" w14:textId="77777777" w:rsidR="00A77B3E" w:rsidRDefault="00000000">
      <w:pPr>
        <w:keepLines/>
        <w:spacing w:before="120" w:after="120"/>
        <w:ind w:left="453" w:firstLine="340"/>
      </w:pPr>
      <w:r>
        <w:t>4. Sprawowanie nadzoru w zakresie spraw kancelaryjno-organizacyjnych,</w:t>
      </w:r>
    </w:p>
    <w:p w14:paraId="55B44EB3" w14:textId="77777777" w:rsidR="00A77B3E" w:rsidRDefault="00000000">
      <w:pPr>
        <w:keepLines/>
        <w:spacing w:before="120" w:after="120"/>
        <w:ind w:left="453" w:firstLine="340"/>
      </w:pPr>
      <w:r>
        <w:t>5. Sprawowanie nadzoru w zakresie  spraw kadrowo-organizacyjnych,</w:t>
      </w:r>
    </w:p>
    <w:p w14:paraId="013C183A" w14:textId="77777777" w:rsidR="00A77B3E" w:rsidRDefault="00000000">
      <w:pPr>
        <w:keepLines/>
        <w:spacing w:before="120" w:after="120"/>
        <w:ind w:left="453" w:firstLine="340"/>
      </w:pPr>
      <w:r>
        <w:t>6. Sprawowanie nadzoru w zakresie spraw administracyjno-organizacyjnych,</w:t>
      </w:r>
    </w:p>
    <w:p w14:paraId="797A0B76" w14:textId="77777777" w:rsidR="00A77B3E" w:rsidRDefault="00000000">
      <w:pPr>
        <w:keepLines/>
        <w:spacing w:before="120" w:after="120"/>
        <w:ind w:left="453" w:firstLine="340"/>
      </w:pPr>
      <w:r>
        <w:t>7. Sprawowanie nadzoru w zakresie spraw nadzoru właścicielskiego,</w:t>
      </w:r>
    </w:p>
    <w:p w14:paraId="5A169604" w14:textId="77777777" w:rsidR="00A77B3E" w:rsidRDefault="00000000">
      <w:pPr>
        <w:keepLines/>
        <w:spacing w:before="120" w:after="120"/>
        <w:ind w:left="453" w:firstLine="340"/>
      </w:pPr>
      <w:r>
        <w:t>8. Sprawowanie nadzoru w zakresie spraw informatycznych,</w:t>
      </w:r>
    </w:p>
    <w:p w14:paraId="2F860F44" w14:textId="77777777" w:rsidR="00A77B3E" w:rsidRDefault="00000000">
      <w:pPr>
        <w:keepLines/>
        <w:spacing w:before="120" w:after="120"/>
        <w:ind w:left="453" w:firstLine="340"/>
      </w:pPr>
      <w:r>
        <w:t>9. Sprawowanie nadzoru w zakresie spraw budżetowo - organizacyjnych.</w:t>
      </w:r>
    </w:p>
    <w:p w14:paraId="45046830" w14:textId="77777777" w:rsidR="00A77B3E" w:rsidRDefault="00000000">
      <w:pPr>
        <w:keepLines/>
        <w:spacing w:before="120" w:after="120"/>
        <w:ind w:left="453" w:firstLine="340"/>
      </w:pPr>
      <w:r>
        <w:t>10. Współpraca z komórkami organizacyjnymi ZBK oraz właściwymi komórkami Urzędu Miejskiego,</w:t>
      </w:r>
    </w:p>
    <w:p w14:paraId="551DD406" w14:textId="77777777" w:rsidR="00A77B3E" w:rsidRDefault="00000000">
      <w:pPr>
        <w:keepLines/>
        <w:spacing w:before="120" w:after="120"/>
        <w:ind w:left="453" w:firstLine="340"/>
      </w:pPr>
      <w:r>
        <w:t>11. Odpowiedzialność prawna i finansowa z tytułu nieprawidłowego wykonania obowiązków w ramach pełnionej funkcji.”;</w:t>
      </w:r>
    </w:p>
    <w:p w14:paraId="745BDB2B" w14:textId="77777777" w:rsidR="00A77B3E" w:rsidRDefault="00000000">
      <w:pPr>
        <w:spacing w:before="120" w:after="120"/>
        <w:ind w:left="340" w:hanging="227"/>
      </w:pPr>
      <w:r>
        <w:t>2) dodaje się § 10a w brzmieniu:</w:t>
      </w:r>
    </w:p>
    <w:p w14:paraId="02F3FD88" w14:textId="77777777" w:rsidR="00A77B3E" w:rsidRDefault="00000000">
      <w:pPr>
        <w:keepLines/>
        <w:spacing w:before="120" w:after="120"/>
        <w:ind w:left="453" w:firstLine="227"/>
      </w:pPr>
      <w:r>
        <w:t xml:space="preserve">„§ 10a. Do zadań Działu </w:t>
      </w:r>
      <w:proofErr w:type="spellStart"/>
      <w:r>
        <w:t>Administracyjno</w:t>
      </w:r>
      <w:proofErr w:type="spellEnd"/>
      <w:r>
        <w:t xml:space="preserve"> – Organizacyjnego należy:</w:t>
      </w:r>
    </w:p>
    <w:p w14:paraId="6551F616" w14:textId="77777777" w:rsidR="00A77B3E" w:rsidRDefault="00000000">
      <w:pPr>
        <w:keepLines/>
        <w:spacing w:before="120" w:after="120"/>
        <w:ind w:left="453" w:firstLine="340"/>
        <w:rPr>
          <w:color w:val="000000"/>
          <w:u w:color="000000"/>
        </w:rPr>
      </w:pPr>
      <w:r>
        <w:t>1. </w:t>
      </w:r>
      <w:r>
        <w:rPr>
          <w:u w:val="single"/>
        </w:rPr>
        <w:t>W zakresie spraw kancelaryjno – organizacyjnych</w:t>
      </w:r>
      <w:r>
        <w:rPr>
          <w:color w:val="000000"/>
          <w:u w:color="000000"/>
        </w:rPr>
        <w:t>:</w:t>
      </w:r>
    </w:p>
    <w:p w14:paraId="145AA63B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obsługa sekretariatu jednostki,</w:t>
      </w:r>
    </w:p>
    <w:p w14:paraId="74A7CFB1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współprowadzenie dziennika korespondencyjnego, rejestracja pism, rozdzielanie ich wg dekretacji na poszczególne komórki organizacyjne oraz wysyłanie do właściwych adresatów,</w:t>
      </w:r>
    </w:p>
    <w:p w14:paraId="64D7A439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rejestru wpływających skarg do Dyrektora jednostki w tym dziennika spotkań,</w:t>
      </w:r>
    </w:p>
    <w:p w14:paraId="3FC40057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obsługa Elektronicznej Skrzynki Podawczej,</w:t>
      </w:r>
    </w:p>
    <w:p w14:paraId="5D4DD714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prowadzenie ewidencji aktów zewnętrznych: uchwał Rady Miejskiej, Zarządzeń Prezydenta,</w:t>
      </w:r>
    </w:p>
    <w:p w14:paraId="0E41136E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udzielanie informacji publicznej zgodnie z obowiązującymi przepisami,</w:t>
      </w:r>
    </w:p>
    <w:p w14:paraId="71930B6B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prowadzenie korespondencji Dyrektora,</w:t>
      </w:r>
    </w:p>
    <w:p w14:paraId="312A0B5F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lastRenderedPageBreak/>
        <w:t>8) </w:t>
      </w:r>
      <w:r>
        <w:rPr>
          <w:color w:val="000000"/>
          <w:u w:color="000000"/>
        </w:rPr>
        <w:t>udzielanie odpowiedzi na publikacje prasowe oraz audycje radiowe i telewizyjne, a także materiały rozpowszechniane w innych środkach masowego przekazu,</w:t>
      </w:r>
    </w:p>
    <w:p w14:paraId="35030CF6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przygotowywanie treści do zamieszczenia na stronie internetowej ZBK oraz na profilu społecznościowym Facebook, bieżące reagowanie na pojawiające się komentarze,</w:t>
      </w:r>
    </w:p>
    <w:p w14:paraId="5114FDDA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zabezpieczenie obsługi </w:t>
      </w:r>
      <w:proofErr w:type="spellStart"/>
      <w:r>
        <w:rPr>
          <w:color w:val="000000"/>
          <w:u w:color="000000"/>
        </w:rPr>
        <w:t>techniczno</w:t>
      </w:r>
      <w:proofErr w:type="spellEnd"/>
      <w:r>
        <w:rPr>
          <w:color w:val="000000"/>
          <w:u w:color="000000"/>
        </w:rPr>
        <w:t xml:space="preserve"> – biurowej, konferencji, spotkań i zwoływanych narad,</w:t>
      </w:r>
    </w:p>
    <w:p w14:paraId="2D5B6EC9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prowadzenie zadań koordynatora ds. dostępności,</w:t>
      </w:r>
    </w:p>
    <w:p w14:paraId="27B5DFA6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prowadzenie zadań kierownika stałego dyżuru w ramach OC,</w:t>
      </w:r>
    </w:p>
    <w:p w14:paraId="0751B9DA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prowadzenie oraz właściwe przechowywanie książki kontroli,</w:t>
      </w:r>
    </w:p>
    <w:p w14:paraId="65538BCD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przyjmowanie korespondencji na podstawie upoważnienia pocztowego,</w:t>
      </w:r>
    </w:p>
    <w:p w14:paraId="51272CBC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 xml:space="preserve">zapewnienie prawidłowego funkcjonowania </w:t>
      </w:r>
      <w:proofErr w:type="spellStart"/>
      <w:r>
        <w:rPr>
          <w:color w:val="000000"/>
          <w:u w:color="000000"/>
        </w:rPr>
        <w:t>niezbędnvch</w:t>
      </w:r>
      <w:proofErr w:type="spellEnd"/>
      <w:r>
        <w:rPr>
          <w:color w:val="000000"/>
          <w:u w:color="000000"/>
        </w:rPr>
        <w:t xml:space="preserve"> urządzeń technicznych będących na wyposażeniu komórki,</w:t>
      </w:r>
    </w:p>
    <w:p w14:paraId="66EC0C66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zamawianie i prowadzenie zakupu czasopism oraz wydawnictw fachowych.</w:t>
      </w:r>
    </w:p>
    <w:p w14:paraId="08A498AC" w14:textId="77777777" w:rsidR="00A77B3E" w:rsidRDefault="00000000">
      <w:pPr>
        <w:keepLines/>
        <w:spacing w:before="120" w:after="120"/>
        <w:ind w:left="453" w:firstLine="340"/>
        <w:rPr>
          <w:color w:val="000000"/>
          <w:u w:color="000000"/>
        </w:rPr>
      </w:pPr>
      <w:r>
        <w:t>2. </w:t>
      </w:r>
      <w:r>
        <w:rPr>
          <w:color w:val="000000"/>
          <w:u w:val="single" w:color="000000"/>
        </w:rPr>
        <w:t>W zakresie spraw kadrowo – organizacyjnych</w:t>
      </w:r>
      <w:r>
        <w:rPr>
          <w:color w:val="000000"/>
          <w:u w:color="000000"/>
        </w:rPr>
        <w:t>:</w:t>
      </w:r>
    </w:p>
    <w:p w14:paraId="2D81BC60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prowadzenie obsługi ISOD w zakresie realizacji zadań komórki organizacyjnej,</w:t>
      </w:r>
    </w:p>
    <w:p w14:paraId="65248A10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i aktualizacja dokumentacji pracowniczej określonej przepisami prawa,</w:t>
      </w:r>
    </w:p>
    <w:p w14:paraId="45D163D3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archiwizowanie akt pracowniczych oraz prowadzenie ewidencji tych akt,</w:t>
      </w:r>
    </w:p>
    <w:p w14:paraId="0CEF7198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prowadzenie spraw związanych z ewidencją i rozliczaniem czasu pracy pracowników,</w:t>
      </w:r>
    </w:p>
    <w:p w14:paraId="58E582D3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prowadzenie spraw związanych z przygotowywaniem dokumentacji dotyczącej naboru nowych pracowników, służby przygotowawczej i okresowych ocen pracowniczych,</w:t>
      </w:r>
    </w:p>
    <w:p w14:paraId="77D8B1BD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weryfikacja dokumentów związanych z naliczaniem wynagrodzeń osobowych, z tytułu umów </w:t>
      </w:r>
      <w:proofErr w:type="spellStart"/>
      <w:r>
        <w:rPr>
          <w:color w:val="000000"/>
          <w:u w:color="000000"/>
        </w:rPr>
        <w:t>cywilno</w:t>
      </w:r>
      <w:proofErr w:type="spellEnd"/>
      <w:r>
        <w:rPr>
          <w:color w:val="000000"/>
          <w:u w:color="000000"/>
        </w:rPr>
        <w:t xml:space="preserve"> – prawnych,</w:t>
      </w:r>
    </w:p>
    <w:p w14:paraId="4F279EBD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kompletowanie dokumentów dotyczących zasiłków chorobowych, wychowawczych, opiekuńczych, rodzinnych, pielęgnacyjnych,</w:t>
      </w:r>
    </w:p>
    <w:p w14:paraId="3E0194E6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przygotowywanie dokumentacji związanej z nagrodami jubileuszowymi,</w:t>
      </w:r>
    </w:p>
    <w:p w14:paraId="5DBA0608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przygotowywanie dokumentacji do realizacji innych świadczeń pracowniczych,</w:t>
      </w:r>
    </w:p>
    <w:p w14:paraId="44864FE0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obsługa Płatnika i PUE ZUS w zakresie spraw pracowniczych,</w:t>
      </w:r>
    </w:p>
    <w:p w14:paraId="6FB31E96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kontrola dokumentów płacowych pod względem absencji pracowniczej,</w:t>
      </w:r>
    </w:p>
    <w:p w14:paraId="45A95501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przygotowywanie dokumentacji dotyczących zajęć komorniczych,</w:t>
      </w:r>
    </w:p>
    <w:p w14:paraId="0C2EF297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prowadzenie spraw dotyczących zawierania umów oraz rozliczania kosztów z tytułu używania prywatnego samochodu do celów służbowych pracodawcy,</w:t>
      </w:r>
    </w:p>
    <w:p w14:paraId="001D3B90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prowadzenie spraw związanych z ubezpieczeniem grupowym pracowników,</w:t>
      </w:r>
    </w:p>
    <w:p w14:paraId="7C82B955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prowadzenie ewidencji pełnomocnictw i upoważnień pracowniczych,</w:t>
      </w:r>
    </w:p>
    <w:p w14:paraId="3E0CF0A9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koordynacja spraw BHP oraz P/POŻ zgodnie z przepisami prawa pracy w tym zakresie,</w:t>
      </w:r>
    </w:p>
    <w:p w14:paraId="11795226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prowadzenie rejestrów, kompletowanie i przechowywanie dokumentów dotyczących wypadków przy pracy i stwierdzonych chorób zawodowych,</w:t>
      </w:r>
    </w:p>
    <w:p w14:paraId="76512B9B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udział w komisji dokonywania oceny ryzyka zawodowego oraz zachowania wymagań ergonomii na stanowiskach pracy,</w:t>
      </w:r>
    </w:p>
    <w:p w14:paraId="2302D52B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sporządzanie placu szkoleń w oparciu o zatwierdzony plan finansowy jednostki oraz jego realizacja,</w:t>
      </w:r>
    </w:p>
    <w:p w14:paraId="3EB88FD7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prowadzenie rejestru delegacji służbowych i szkoleń pracowniczych,</w:t>
      </w:r>
    </w:p>
    <w:p w14:paraId="4972EDF1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sporządzanie analizy wykorzystania osobowego funduszu płac,</w:t>
      </w:r>
    </w:p>
    <w:p w14:paraId="591F114A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prowadzenie sprawozdawczości GUS i PFRON dotyczących polityki kadrowej,</w:t>
      </w:r>
    </w:p>
    <w:p w14:paraId="17E71C73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lastRenderedPageBreak/>
        <w:t>23) </w:t>
      </w:r>
      <w:r>
        <w:rPr>
          <w:color w:val="000000"/>
          <w:u w:color="000000"/>
        </w:rPr>
        <w:t>prowadzenie spraw z zakresu obsługi ZFŚS,</w:t>
      </w:r>
    </w:p>
    <w:p w14:paraId="183B3615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24) </w:t>
      </w:r>
      <w:r>
        <w:rPr>
          <w:color w:val="000000"/>
          <w:u w:color="000000"/>
        </w:rPr>
        <w:t>kontrola terminów badań wstępnych, okresowych oraz kontrolnych profilaktycznej opieki zdrowotnej,</w:t>
      </w:r>
    </w:p>
    <w:p w14:paraId="32966FFD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25) </w:t>
      </w:r>
      <w:r>
        <w:rPr>
          <w:color w:val="000000"/>
          <w:u w:color="000000"/>
        </w:rPr>
        <w:t>wydawanie zaświadczeń dotyczących zatrudnienia, płac, duplikatów świadectw pracy itp.,</w:t>
      </w:r>
    </w:p>
    <w:p w14:paraId="505304C4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26) </w:t>
      </w:r>
      <w:r>
        <w:rPr>
          <w:color w:val="000000"/>
          <w:u w:color="000000"/>
        </w:rPr>
        <w:t>obsługa składnicy akt w zakresie określonym wewnętrznym uregulowaniem,</w:t>
      </w:r>
    </w:p>
    <w:p w14:paraId="1BEAB476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27) </w:t>
      </w:r>
      <w:r>
        <w:rPr>
          <w:color w:val="000000"/>
          <w:u w:color="000000"/>
        </w:rPr>
        <w:t>wystawianie zaświadczeń o wynagrodzeniu oraz kopii kartotek zarobkowych, w tym dla pracowników zlikwidowanych zakładów: MZBM, PGM, PRB sp. z o.o., pracowników interwencyjnych oraz ZBK.</w:t>
      </w:r>
    </w:p>
    <w:p w14:paraId="1619E3DE" w14:textId="77777777" w:rsidR="00A77B3E" w:rsidRDefault="00000000">
      <w:pPr>
        <w:keepLines/>
        <w:spacing w:before="120" w:after="120"/>
        <w:ind w:left="453" w:firstLine="340"/>
        <w:rPr>
          <w:color w:val="000000"/>
          <w:u w:color="000000"/>
        </w:rPr>
      </w:pPr>
      <w:r>
        <w:t>3. </w:t>
      </w:r>
      <w:r>
        <w:rPr>
          <w:color w:val="000000"/>
          <w:u w:val="single" w:color="000000"/>
        </w:rPr>
        <w:t xml:space="preserve">W zakresie spraw </w:t>
      </w:r>
      <w:proofErr w:type="spellStart"/>
      <w:r>
        <w:rPr>
          <w:color w:val="000000"/>
          <w:u w:val="single" w:color="000000"/>
        </w:rPr>
        <w:t>administracyjno</w:t>
      </w:r>
      <w:proofErr w:type="spellEnd"/>
      <w:r>
        <w:rPr>
          <w:color w:val="000000"/>
          <w:u w:val="single" w:color="000000"/>
        </w:rPr>
        <w:t xml:space="preserve"> – organizacyjnych</w:t>
      </w:r>
      <w:r>
        <w:rPr>
          <w:color w:val="000000"/>
          <w:u w:color="000000"/>
        </w:rPr>
        <w:t>;</w:t>
      </w:r>
    </w:p>
    <w:p w14:paraId="7A477CAF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prowadzenie obsługi ISOD w zakresie realizacji zadań komórki organizacyjnej,</w:t>
      </w:r>
    </w:p>
    <w:p w14:paraId="238738E4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bieżącej ewidencji oraz zmian dotyczących nieruchomości gruntowych administrowanych przez ZBK,</w:t>
      </w:r>
    </w:p>
    <w:p w14:paraId="159E4B49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na podstawie otrzymanych dokumentów ewidencji sprzedaży gminnego zasobu nieruchomości na rzecz dotychczasowych najemców, użytkowników,</w:t>
      </w:r>
    </w:p>
    <w:p w14:paraId="74BAFBCB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przygotowanie w uzgodnieniu z komórkami organizacyjnymi zbiorczych sprawozdań,</w:t>
      </w:r>
    </w:p>
    <w:p w14:paraId="445A9780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prowadzenie spraw zaopatrzenia pracowników w materiały biurowe oraz inne wyposażenie,</w:t>
      </w:r>
    </w:p>
    <w:p w14:paraId="6272F3F9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przygotowanie zbiorczych zestawień i danych do przetargów publicznych w zakresie zadań komórki organizacyjnej ( w tym ubezpieczenia administrowanego zasobu),</w:t>
      </w:r>
    </w:p>
    <w:p w14:paraId="6F067590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organizowanie i przygotowywanie przetargów m.in. na najem lub dzierżawę nieruchomości gruntowych, lokali użytkowych, w tym garaży i komórek stanowiących miejski zasób nieruchomości oraz obiektów handlowych,</w:t>
      </w:r>
    </w:p>
    <w:p w14:paraId="65D91AE8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koordynowanie spraw związanych z przekazywaniem terenów przyległych do nieruchomości wspólnot mieszkaniowych w celu spełnienia wymogów przewidzianych dla działek budowlanych,</w:t>
      </w:r>
    </w:p>
    <w:p w14:paraId="54EA3163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prowadzenie spraw w zakresie umów dzierżawy terenów pod najem obudów na składowanie nieczystości pochodzenia domowego,</w:t>
      </w:r>
    </w:p>
    <w:p w14:paraId="37758D84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prowadzenie spraw związanych z realizacją uchwały Rady Miejskiej w Elblągu dotyczącą opłat za odprowadzenie wód opadowych,</w:t>
      </w:r>
    </w:p>
    <w:p w14:paraId="33C2BFAB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dostarczanie i odbiór korespondencji z / i do Urzędu Miejskiego,</w:t>
      </w:r>
    </w:p>
    <w:p w14:paraId="513FDE3C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współprowadzenie dziennika korespondencyjnego, rejestracja pism, rozdzielanie na poszczególne komórki organizacyjne, bez wymaganej dekretacji Dyrektora,</w:t>
      </w:r>
    </w:p>
    <w:p w14:paraId="1A3D78D8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prowadzenie rejestru zakupu usług o wartości poniżej obligatoryjnego progu finansowego określonego wewnętrznym regulaminem zamówień publicznych,</w:t>
      </w:r>
    </w:p>
    <w:p w14:paraId="4351B02A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prowadzenie spraw związanych z przygotowaniem, rozliczaniem dokumentów związanych z częściowym zwrotem kosztów za wymianę elementów wyposażenia technicznego lokali,</w:t>
      </w:r>
    </w:p>
    <w:p w14:paraId="2FE00FDA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prowadzenie spraw – umów związanych z dzierżawą i najmem reklam na budynkach, słupach ogłoszeniowych i terenach administrowanych przez ZBK,</w:t>
      </w:r>
    </w:p>
    <w:p w14:paraId="41CCFACF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prowadzenie ewidencji środków trwałych dysponowanych przez ZBK,</w:t>
      </w:r>
    </w:p>
    <w:p w14:paraId="6FBE9E27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znakowanie oraz ewidencja środków trwałych stanowiących wyposażenie obiektu administracyjnego ZBK,</w:t>
      </w:r>
    </w:p>
    <w:p w14:paraId="7EC63EE4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prowadzenie rejestru pieczęci używanych w ZBK, archiwizacja dokumentacji,</w:t>
      </w:r>
    </w:p>
    <w:p w14:paraId="1667B36E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prowadzenie rejestru ewidencji identyfikatorów pracowników,</w:t>
      </w:r>
    </w:p>
    <w:p w14:paraId="235B4D84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prowadzenie korespondencji wynikającej z charakteru działania komórki zgodnie z procedurami obowiązującymi w ZBK i przepisami prawa,</w:t>
      </w:r>
    </w:p>
    <w:p w14:paraId="00B99088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przygotowywanie zbiorczych zestawień, analiz i informacji z działalności ZBK.</w:t>
      </w:r>
    </w:p>
    <w:p w14:paraId="69EA6122" w14:textId="77777777" w:rsidR="00A77B3E" w:rsidRDefault="00000000">
      <w:pPr>
        <w:keepLines/>
        <w:spacing w:before="120" w:after="120"/>
        <w:ind w:left="453"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val="single" w:color="000000"/>
        </w:rPr>
        <w:t>W zakresie spraw nadzoru właścicielskiego</w:t>
      </w:r>
      <w:r>
        <w:rPr>
          <w:color w:val="000000"/>
          <w:u w:color="000000"/>
        </w:rPr>
        <w:t>:</w:t>
      </w:r>
    </w:p>
    <w:p w14:paraId="5F9D4A3D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prowadzenie zbiorczej ewidencji wspólnot mieszkaniowych, w których Miasto jest członkiem oraz aktualizacja danych w zakresie podmiotu zarządzającego dana wspólnotą mieszkaniową,</w:t>
      </w:r>
    </w:p>
    <w:p w14:paraId="3035F940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stała współpraca z komórkami organizacyjnymi ZBK w sprawach będących przedmiotem działania komórki,</w:t>
      </w:r>
    </w:p>
    <w:p w14:paraId="21A7E617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sporządzanie sprawozdań, wykazów, zbiorczych zestawień i informacji w ujęciu zbiorczym ze strony ZBK.</w:t>
      </w:r>
    </w:p>
    <w:p w14:paraId="4132D207" w14:textId="77777777" w:rsidR="00A77B3E" w:rsidRDefault="00000000">
      <w:pPr>
        <w:keepLines/>
        <w:spacing w:before="120" w:after="120"/>
        <w:ind w:left="453" w:firstLine="340"/>
        <w:rPr>
          <w:color w:val="000000"/>
          <w:u w:color="000000"/>
        </w:rPr>
      </w:pPr>
      <w:r>
        <w:t>5. </w:t>
      </w:r>
      <w:r>
        <w:rPr>
          <w:color w:val="000000"/>
          <w:u w:val="single" w:color="000000"/>
        </w:rPr>
        <w:t>W zakresie spraw informatycznych:</w:t>
      </w:r>
    </w:p>
    <w:p w14:paraId="55B02FEE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zapewnienie prawidłowego wdrażania i eksploatacji systemów informatycznych na potrzeby zakładu,</w:t>
      </w:r>
    </w:p>
    <w:p w14:paraId="632BB20C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rocznych planów rzeczowo – finansowych w zakresie systemu oraz infrastruktury informatycznej,</w:t>
      </w:r>
    </w:p>
    <w:p w14:paraId="1E5A687A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sprawowanie nadzoru i kontrola prawidłowego wykonania usług informatycznych, komunikacyjnych, dostępu do Internetu,</w:t>
      </w:r>
    </w:p>
    <w:p w14:paraId="0D66DC4D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zarządzanie zdalnym dostępem do systemów informatycznych, dostępem do sieci Internet,</w:t>
      </w:r>
    </w:p>
    <w:p w14:paraId="3E1E307E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zarządzanie licencjami systemów operacyjnych, aplikacji biurowych, baz danych, oprogramowania specjalistycznego, antywirusowego, poczty elektronicznej itp.,</w:t>
      </w:r>
    </w:p>
    <w:p w14:paraId="2737264B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zabezpieczenie danych zapisanych w postaci cyfrowej przed zniszczeniem, nieupoważnionym rozpowszechnianiem, niedozwolonymi zmianami,</w:t>
      </w:r>
    </w:p>
    <w:p w14:paraId="09C4E0E5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zarządzanie systemem ochrony przed szkodliwym oprogramowaniem urządzeń komputerowych oraz systemów informatycznych,</w:t>
      </w:r>
    </w:p>
    <w:p w14:paraId="60F455E8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nadzór nad funkcjonowaniem oraz dokonywaniem modyfikacji strony internetowej jednostki,</w:t>
      </w:r>
    </w:p>
    <w:p w14:paraId="18907F46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 zakresu realizacji obowiązków dotyczących ochrony danych osobowych:</w:t>
      </w:r>
    </w:p>
    <w:p w14:paraId="7A6F59AC" w14:textId="77777777" w:rsidR="00A77B3E" w:rsidRDefault="00000000">
      <w:pPr>
        <w:keepLines/>
        <w:spacing w:before="120" w:after="120"/>
        <w:ind w:left="1020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prowadzenie rejestru upoważnień do przetwarzania danych osobowych,</w:t>
      </w:r>
    </w:p>
    <w:p w14:paraId="1CD012FF" w14:textId="77777777" w:rsidR="00A77B3E" w:rsidRDefault="00000000">
      <w:pPr>
        <w:keepLines/>
        <w:spacing w:before="120" w:after="120"/>
        <w:ind w:left="1020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prowadzenie ewidencji nadawanych uprawnień do współkorzystania z Systemu SPEKTRUM UM Elbląg ( ewidencja gruntów i budynków oraz rejestr ludności),</w:t>
      </w:r>
    </w:p>
    <w:p w14:paraId="75758FAF" w14:textId="77777777" w:rsidR="00A77B3E" w:rsidRDefault="00000000">
      <w:pPr>
        <w:keepLines/>
        <w:spacing w:before="120" w:after="120"/>
        <w:ind w:left="1020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współpraca z IOD w zakresie polityki bezpieczeństwa informacji w ZBK,</w:t>
      </w:r>
    </w:p>
    <w:p w14:paraId="3A161E9E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administrowanie Biuletynem Informacji Publicznej – współdziałanie z merytorycznymi komórkami organizacyjnymi,</w:t>
      </w:r>
    </w:p>
    <w:p w14:paraId="7DA1588E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prowadzenie spraw związanych z wykorzystywaniem służbowych telefonów,</w:t>
      </w:r>
    </w:p>
    <w:p w14:paraId="31CF3287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prowadzenie ewidencji wyposażenia informatycznego ZBK,</w:t>
      </w:r>
    </w:p>
    <w:p w14:paraId="74D23118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przygotowywanie specyfikacji technicznych dotyczących sprzętu oraz oprogramowania, prowadzenie dokumentacji i udział w czynnościach wynikających z realizacji procedur zamówień publicznych oraz umów, zleceń, zamówień w zakresie realizowanych zadań,</w:t>
      </w:r>
    </w:p>
    <w:p w14:paraId="3EB24D92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przygotowywanie zbiorczych zestawień i analiz przy wykorzystaniu systemu ZSI na potrzeby komórek organizacyjnych ZBK.</w:t>
      </w:r>
    </w:p>
    <w:p w14:paraId="5956AA96" w14:textId="77777777" w:rsidR="00A77B3E" w:rsidRDefault="00000000">
      <w:pPr>
        <w:keepLines/>
        <w:spacing w:before="120" w:after="120"/>
        <w:ind w:left="453" w:firstLine="340"/>
        <w:rPr>
          <w:color w:val="000000"/>
          <w:u w:color="000000"/>
        </w:rPr>
      </w:pPr>
      <w:r>
        <w:t>6. </w:t>
      </w:r>
      <w:r>
        <w:rPr>
          <w:color w:val="000000"/>
          <w:u w:val="single" w:color="000000"/>
        </w:rPr>
        <w:t>W zakresie spraw budżetowo – organizacyjnych:</w:t>
      </w:r>
    </w:p>
    <w:p w14:paraId="6CDB2072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przygotowanie założeń do projektu budżetu na dany rok budżetowy,</w:t>
      </w:r>
    </w:p>
    <w:p w14:paraId="2D789B18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przygotowanie projektu budżetu wraz z uzasadnieniami,</w:t>
      </w:r>
    </w:p>
    <w:p w14:paraId="06E2ADEE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opracowywanie wieloletniej prognozy finansowej wraz z uzasadnieniami,</w:t>
      </w:r>
    </w:p>
    <w:p w14:paraId="41373E81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opracowywanie projektów planów finansowych, sporządzanie planów finansowych, sporządzanie wniosków w sprawie zmian planu finansowego,</w:t>
      </w:r>
    </w:p>
    <w:p w14:paraId="7F65B9CB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prowadzenie obsługi modułu PLZ w systemie OTAGO.</w:t>
      </w:r>
    </w:p>
    <w:p w14:paraId="7C95A644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przekazywanie komórkom organizacyjnym informacji o ostatecznych kwotach dochodów i wydatków,</w:t>
      </w:r>
    </w:p>
    <w:p w14:paraId="141872EB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lastRenderedPageBreak/>
        <w:t>7) </w:t>
      </w:r>
      <w:r>
        <w:rPr>
          <w:color w:val="000000"/>
          <w:u w:color="000000"/>
        </w:rPr>
        <w:t>prowadzenie bieżącej kontroli rozliczeń z budżetem,</w:t>
      </w:r>
    </w:p>
    <w:p w14:paraId="08FD70B9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bieżąca i okresowa analiza wykorzystania środków przekazanych z budżetu, pozabudżetowych i innych będących w dyspozycji jednostki,</w:t>
      </w:r>
    </w:p>
    <w:p w14:paraId="7DDA2A64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sprawdzanie pod względem formalnym i rachunkowym faktur, rachunków oraz dyspozycji rozliczeń finansowych,</w:t>
      </w:r>
    </w:p>
    <w:p w14:paraId="35993F95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prowadzenie obsługi ISOD w zakresie realizacji zadań komórki organizacyjnej,</w:t>
      </w:r>
    </w:p>
    <w:p w14:paraId="5328F757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analiza dokumentów w programie obiegu faktur oraz nadzór nad terminowym obiegiem,</w:t>
      </w:r>
    </w:p>
    <w:p w14:paraId="65A5B7FE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koordynacja  przekazywanej dokumentacji finansowej do jednostki obsługującej w tym  zakresie,</w:t>
      </w:r>
    </w:p>
    <w:p w14:paraId="219080FD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ewidencja rozliczeń wzajemnych transakcji między ZBK a jednostką rozliczeniową ECUW,</w:t>
      </w:r>
    </w:p>
    <w:p w14:paraId="3FB12B19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dokonywanie analiz ekonomicznych,</w:t>
      </w:r>
    </w:p>
    <w:p w14:paraId="0ACF38F9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przygotowywanie zbiorczych zestawień, analiz i informacji z działalności ZBK,</w:t>
      </w:r>
    </w:p>
    <w:p w14:paraId="4AC96898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opracowywanie projektów zarządzeń, poleceń, pism okólnych, wytycznych, regulaminów i instrukcji w zakresie zgodnym z charakterem działania prowadzonych zadań,</w:t>
      </w:r>
    </w:p>
    <w:p w14:paraId="2BBE7BA4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prowadzenie ewidencji druków arkuszy spisowych,</w:t>
      </w:r>
    </w:p>
    <w:p w14:paraId="459A160C" w14:textId="77777777" w:rsidR="00A77B3E" w:rsidRDefault="00000000">
      <w:pPr>
        <w:spacing w:before="120" w:after="120"/>
        <w:ind w:left="793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z zakresu spraw kontroli zarządczej:</w:t>
      </w:r>
    </w:p>
    <w:p w14:paraId="434CB189" w14:textId="77777777" w:rsidR="00A77B3E" w:rsidRDefault="00000000">
      <w:pPr>
        <w:keepLines/>
        <w:spacing w:before="120" w:after="120"/>
        <w:ind w:left="1020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koordynacja kontroli zarządczej,</w:t>
      </w:r>
    </w:p>
    <w:p w14:paraId="7043B32D" w14:textId="77777777" w:rsidR="00A77B3E" w:rsidRDefault="00000000">
      <w:pPr>
        <w:keepLines/>
        <w:spacing w:before="120" w:after="120"/>
        <w:ind w:left="1020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opracowywanie rocznego planu kontroli wewnętrznej dla jednostki,</w:t>
      </w:r>
    </w:p>
    <w:p w14:paraId="703DC074" w14:textId="77777777" w:rsidR="00A77B3E" w:rsidRDefault="00000000">
      <w:pPr>
        <w:keepLines/>
        <w:spacing w:before="120" w:after="120"/>
        <w:ind w:left="1020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sporządzanie dokumentacji z przeprowadzonych kontroli oraz sprawdzanie wykonania zaleceń pokontrolnych,</w:t>
      </w:r>
    </w:p>
    <w:p w14:paraId="0C0D0CC4" w14:textId="77777777" w:rsidR="00A77B3E" w:rsidRDefault="00000000">
      <w:pPr>
        <w:keepLines/>
        <w:spacing w:before="120" w:after="120"/>
        <w:ind w:left="1020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przeprowadzanie kontroli doraźnych.</w:t>
      </w:r>
      <w:r>
        <w:t>”;</w:t>
      </w:r>
    </w:p>
    <w:p w14:paraId="6BAF80F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Załącznik do Regulaminu Organizacyjnego ZBK otrzymuje brzmienie jak w załączniku do niniejszego zarządzenia.</w:t>
      </w:r>
    </w:p>
    <w:p w14:paraId="46F33B5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Zarządu Budynków Komunalnych w Elblągu.</w:t>
      </w:r>
    </w:p>
    <w:p w14:paraId="5802D942" w14:textId="77777777" w:rsidR="00016B6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  <w:r>
        <w:rPr>
          <w:color w:val="000000"/>
          <w:u w:color="000000"/>
        </w:rPr>
        <w:tab/>
      </w:r>
    </w:p>
    <w:p w14:paraId="7C37D6F6" w14:textId="4B41B09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wz. PREZYDENTA MIASTA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016B60">
        <w:rPr>
          <w:color w:val="000000"/>
          <w:u w:color="000000"/>
        </w:rPr>
        <w:tab/>
      </w:r>
      <w:r>
        <w:rPr>
          <w:color w:val="000000"/>
          <w:u w:color="000000"/>
        </w:rPr>
        <w:t>Katarzyna Wiśniewska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016B60">
        <w:rPr>
          <w:color w:val="000000"/>
          <w:u w:color="000000"/>
        </w:rPr>
        <w:tab/>
      </w:r>
      <w:r w:rsidR="00016B60">
        <w:rPr>
          <w:color w:val="000000"/>
          <w:u w:color="000000"/>
        </w:rPr>
        <w:tab/>
      </w:r>
      <w:r>
        <w:rPr>
          <w:color w:val="000000"/>
          <w:u w:color="000000"/>
        </w:rPr>
        <w:t>WICEPREZYDENT</w:t>
      </w:r>
    </w:p>
    <w:p w14:paraId="4AAFC6B8" w14:textId="77777777" w:rsidR="00906839" w:rsidRDefault="0090683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4675968" w14:textId="77777777" w:rsidR="00906839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1BDDDF72" w14:textId="77777777" w:rsidR="00906839" w:rsidRPr="00A0234E" w:rsidRDefault="00000000">
      <w:pPr>
        <w:rPr>
          <w:szCs w:val="20"/>
          <w:shd w:val="clear" w:color="auto" w:fill="FFFFFF"/>
          <w:lang w:val="en-US" w:eastAsia="en-US" w:bidi="en-US"/>
        </w:rPr>
      </w:pP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Zarządzenie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dodaje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nowe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stanowisko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Kierownika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Działu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Administracyjno-Organizacyjnego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w ZBK w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związku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potrzebą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koordynacji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zadań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oraz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poprawy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funkcjonalności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jednostce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r w:rsidRPr="00A0234E">
        <w:rPr>
          <w:szCs w:val="20"/>
          <w:shd w:val="clear" w:color="auto" w:fill="FFFFFF"/>
        </w:rPr>
        <w:t>organizacyjnej</w:t>
      </w:r>
      <w:r w:rsidRPr="00A0234E">
        <w:rPr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Wyodrębnione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nowe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stanowisko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kierownika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ma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na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celu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wzmocnienie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nadzoru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nad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zadaniami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zakresie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prowadzonej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gospodarki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finansowej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jednostki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zgodnie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obowiązującymi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przepisami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>.</w:t>
      </w:r>
    </w:p>
    <w:p w14:paraId="29D1EB23" w14:textId="77777777" w:rsidR="00906839" w:rsidRPr="00A0234E" w:rsidRDefault="00000000">
      <w:pPr>
        <w:rPr>
          <w:szCs w:val="20"/>
          <w:shd w:val="clear" w:color="auto" w:fill="FFFFFF"/>
          <w:lang w:val="en-US" w:eastAsia="en-US" w:bidi="en-US"/>
        </w:rPr>
      </w:pP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Wprowadzone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r w:rsidRPr="00A0234E">
        <w:rPr>
          <w:szCs w:val="20"/>
          <w:shd w:val="clear" w:color="auto" w:fill="FFFFFF"/>
        </w:rPr>
        <w:t xml:space="preserve">zmiany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zostaną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wdrożone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ramach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zatwierdzonej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r w:rsidRPr="00A0234E">
        <w:rPr>
          <w:szCs w:val="20"/>
          <w:shd w:val="clear" w:color="auto" w:fill="FFFFFF"/>
          <w:lang w:val="x-none" w:eastAsia="en-US" w:bidi="ar-SA"/>
        </w:rPr>
        <w:t xml:space="preserve">dla ZBK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liczby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etatów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54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stanowiska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(</w:t>
      </w:r>
      <w:r w:rsidRPr="00A0234E">
        <w:rPr>
          <w:szCs w:val="20"/>
          <w:shd w:val="clear" w:color="auto" w:fill="FFFFFF"/>
        </w:rPr>
        <w:t xml:space="preserve">dotychczas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było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 xml:space="preserve"> 53 </w:t>
      </w:r>
      <w:proofErr w:type="spellStart"/>
      <w:r w:rsidRPr="00A0234E">
        <w:rPr>
          <w:szCs w:val="20"/>
          <w:shd w:val="clear" w:color="auto" w:fill="FFFFFF"/>
          <w:lang w:val="en-US" w:eastAsia="en-US" w:bidi="en-US"/>
        </w:rPr>
        <w:t>etatów</w:t>
      </w:r>
      <w:proofErr w:type="spellEnd"/>
      <w:r w:rsidRPr="00A0234E">
        <w:rPr>
          <w:szCs w:val="20"/>
          <w:shd w:val="clear" w:color="auto" w:fill="FFFFFF"/>
          <w:lang w:val="en-US" w:eastAsia="en-US" w:bidi="en-US"/>
        </w:rPr>
        <w:t>).</w:t>
      </w:r>
    </w:p>
    <w:p w14:paraId="75366591" w14:textId="77777777" w:rsidR="00906839" w:rsidRPr="00A0234E" w:rsidRDefault="00906839">
      <w:pPr>
        <w:rPr>
          <w:szCs w:val="20"/>
          <w:shd w:val="clear" w:color="auto" w:fill="FFFFFF"/>
          <w:lang w:val="en-US" w:eastAsia="en-US" w:bidi="en-US"/>
        </w:rPr>
      </w:pPr>
    </w:p>
    <w:p w14:paraId="42E3734C" w14:textId="77777777" w:rsidR="00906839" w:rsidRDefault="00000000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color w:val="000000"/>
          <w:szCs w:val="20"/>
          <w:shd w:val="clear" w:color="auto" w:fill="FFFFFF"/>
        </w:rPr>
        <w:t>DYREKTOR DEPARTAMENTU</w:t>
      </w:r>
    </w:p>
    <w:p w14:paraId="2ACAFBC2" w14:textId="77777777" w:rsidR="00906839" w:rsidRDefault="00000000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ab/>
      </w:r>
      <w:r>
        <w:rPr>
          <w:color w:val="000000"/>
          <w:szCs w:val="20"/>
          <w:shd w:val="clear" w:color="auto" w:fill="FFFFFF"/>
        </w:rPr>
        <w:tab/>
      </w:r>
      <w:r>
        <w:rPr>
          <w:color w:val="000000"/>
          <w:szCs w:val="20"/>
          <w:shd w:val="clear" w:color="auto" w:fill="FFFFFF"/>
        </w:rPr>
        <w:tab/>
      </w:r>
      <w:r>
        <w:rPr>
          <w:color w:val="000000"/>
          <w:szCs w:val="20"/>
          <w:shd w:val="clear" w:color="auto" w:fill="FFFFFF"/>
        </w:rPr>
        <w:tab/>
      </w:r>
      <w:r>
        <w:rPr>
          <w:color w:val="000000"/>
          <w:szCs w:val="20"/>
          <w:shd w:val="clear" w:color="auto" w:fill="FFFFFF"/>
        </w:rPr>
        <w:tab/>
      </w:r>
      <w:r>
        <w:rPr>
          <w:color w:val="000000"/>
          <w:szCs w:val="20"/>
          <w:shd w:val="clear" w:color="auto" w:fill="FFFFFF"/>
        </w:rPr>
        <w:tab/>
      </w:r>
      <w:r>
        <w:rPr>
          <w:color w:val="000000"/>
          <w:szCs w:val="20"/>
          <w:shd w:val="clear" w:color="auto" w:fill="FFFFFF"/>
        </w:rPr>
        <w:tab/>
      </w:r>
      <w:r>
        <w:rPr>
          <w:color w:val="000000"/>
          <w:szCs w:val="20"/>
          <w:shd w:val="clear" w:color="auto" w:fill="FFFFFF"/>
        </w:rPr>
        <w:tab/>
        <w:t>GEODETA MIASTA</w:t>
      </w:r>
    </w:p>
    <w:p w14:paraId="48291073" w14:textId="77777777" w:rsidR="00906839" w:rsidRDefault="00000000">
      <w:pPr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</w:rPr>
        <w:tab/>
      </w:r>
      <w:r>
        <w:rPr>
          <w:color w:val="000000"/>
          <w:szCs w:val="20"/>
          <w:shd w:val="clear" w:color="auto" w:fill="FFFFFF"/>
        </w:rPr>
        <w:tab/>
      </w:r>
      <w:r>
        <w:rPr>
          <w:color w:val="000000"/>
          <w:szCs w:val="20"/>
          <w:shd w:val="clear" w:color="auto" w:fill="FFFFFF"/>
        </w:rPr>
        <w:tab/>
      </w:r>
      <w:r>
        <w:rPr>
          <w:color w:val="000000"/>
          <w:szCs w:val="20"/>
          <w:shd w:val="clear" w:color="auto" w:fill="FFFFFF"/>
        </w:rPr>
        <w:tab/>
      </w:r>
      <w:r>
        <w:rPr>
          <w:color w:val="000000"/>
          <w:szCs w:val="20"/>
          <w:shd w:val="clear" w:color="auto" w:fill="FFFFFF"/>
        </w:rPr>
        <w:tab/>
      </w:r>
      <w:r>
        <w:rPr>
          <w:color w:val="000000"/>
          <w:szCs w:val="20"/>
          <w:shd w:val="clear" w:color="auto" w:fill="FFFFFF"/>
        </w:rPr>
        <w:tab/>
      </w:r>
      <w:r>
        <w:rPr>
          <w:color w:val="000000"/>
          <w:szCs w:val="20"/>
          <w:shd w:val="clear" w:color="auto" w:fill="FFFFFF"/>
        </w:rPr>
        <w:tab/>
      </w:r>
      <w:r>
        <w:rPr>
          <w:color w:val="000000"/>
          <w:szCs w:val="20"/>
          <w:shd w:val="clear" w:color="auto" w:fill="FFFFFF"/>
        </w:rPr>
        <w:tab/>
        <w:t>Sławomir Skorupa</w:t>
      </w:r>
    </w:p>
    <w:p w14:paraId="6A68F6D9" w14:textId="77777777" w:rsidR="00906839" w:rsidRDefault="00906839">
      <w:pPr>
        <w:spacing w:line="360" w:lineRule="auto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57D2D253" w14:textId="77777777" w:rsidR="00906839" w:rsidRDefault="00000000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</w:t>
      </w:r>
    </w:p>
    <w:sectPr w:rsidR="00906839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16B60"/>
    <w:rsid w:val="00906839"/>
    <w:rsid w:val="00A02348"/>
    <w:rsid w:val="00A0234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BD58E"/>
  <w15:docId w15:val="{ABE61BB2-20E7-4C3A-B4FA-377FC8AE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1987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602/2024 z dnia 27 grudnia 2024 r.</dc:title>
  <dc:subject>w sprawie zmian do Regulaminu Organizacyjnego Zarządu Budynków Komunalnych w^Elblągu</dc:subject>
  <dc:creator>ligro</dc:creator>
  <cp:lastModifiedBy>Lidia Grontkowska</cp:lastModifiedBy>
  <cp:revision>4</cp:revision>
  <dcterms:created xsi:type="dcterms:W3CDTF">2025-01-02T11:18:00Z</dcterms:created>
  <dcterms:modified xsi:type="dcterms:W3CDTF">2025-01-02T10:22:00Z</dcterms:modified>
  <cp:category>Akt prawny</cp:category>
</cp:coreProperties>
</file>