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20259598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5871E1">
        <w:rPr>
          <w:rFonts w:ascii="Times New Roman" w:hAnsi="Times New Roman" w:cs="Times New Roman"/>
        </w:rPr>
        <w:t>.</w:t>
      </w:r>
      <w:r w:rsidR="00C24592">
        <w:rPr>
          <w:rFonts w:ascii="Times New Roman" w:hAnsi="Times New Roman" w:cs="Times New Roman"/>
        </w:rPr>
        <w:t>6</w:t>
      </w:r>
      <w:r w:rsidR="00500A3F">
        <w:rPr>
          <w:rFonts w:ascii="Times New Roman" w:hAnsi="Times New Roman" w:cs="Times New Roman"/>
        </w:rPr>
        <w:t>9</w:t>
      </w:r>
      <w:r w:rsidR="005871E1">
        <w:rPr>
          <w:rFonts w:ascii="Times New Roman" w:hAnsi="Times New Roman" w:cs="Times New Roman"/>
        </w:rPr>
        <w:t>.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C24592">
        <w:rPr>
          <w:rFonts w:ascii="Times New Roman" w:hAnsi="Times New Roman" w:cs="Times New Roman"/>
        </w:rPr>
        <w:t>JJ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2F3A5D78" w14:textId="16193615" w:rsidR="00E4087E" w:rsidRPr="00E4087E" w:rsidRDefault="00BE33A1" w:rsidP="007519D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58409917"/>
      <w:r w:rsidRPr="00E4087E">
        <w:rPr>
          <w:rFonts w:ascii="Times New Roman" w:hAnsi="Times New Roman" w:cs="Times New Roman"/>
          <w:b/>
        </w:rPr>
        <w:t>Specjalista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>/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 xml:space="preserve">Podinspektor ds. </w:t>
      </w:r>
      <w:r w:rsidR="00500A3F">
        <w:rPr>
          <w:rFonts w:ascii="Times New Roman" w:hAnsi="Times New Roman" w:cs="Times New Roman"/>
          <w:b/>
        </w:rPr>
        <w:t>czasu pracy i rozwoju zawodowego</w:t>
      </w:r>
      <w:r w:rsidR="00974D7D">
        <w:rPr>
          <w:rFonts w:ascii="Times New Roman" w:hAnsi="Times New Roman" w:cs="Times New Roman"/>
          <w:b/>
        </w:rPr>
        <w:t xml:space="preserve"> </w:t>
      </w:r>
      <w:r w:rsidR="00E4087E" w:rsidRPr="00E4087E">
        <w:rPr>
          <w:rFonts w:ascii="Times New Roman" w:hAnsi="Times New Roman" w:cs="Times New Roman"/>
          <w:b/>
        </w:rPr>
        <w:t xml:space="preserve"> </w:t>
      </w:r>
    </w:p>
    <w:bookmarkEnd w:id="0"/>
    <w:p w14:paraId="55808F65" w14:textId="034DFA04" w:rsidR="00896C97" w:rsidRPr="00896C97" w:rsidRDefault="00980C8C" w:rsidP="00C91F4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91162A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>cie</w:t>
      </w:r>
      <w:r w:rsidR="0091162A">
        <w:rPr>
          <w:rFonts w:ascii="Times New Roman" w:hAnsi="Times New Roman" w:cs="Times New Roman"/>
          <w:b/>
        </w:rPr>
        <w:t xml:space="preserve"> </w:t>
      </w:r>
      <w:bookmarkStart w:id="1" w:name="_Hlk126749595"/>
      <w:bookmarkStart w:id="2" w:name="_Hlk57817399"/>
      <w:bookmarkStart w:id="3" w:name="_Hlk57816423"/>
      <w:r w:rsidR="00500A3F">
        <w:rPr>
          <w:rFonts w:ascii="Times New Roman" w:hAnsi="Times New Roman" w:cs="Times New Roman"/>
          <w:b/>
        </w:rPr>
        <w:t>Organizacji i Kadr,  Referat Kadr i Szkoleń</w:t>
      </w:r>
      <w:r w:rsidR="00974D7D">
        <w:rPr>
          <w:rFonts w:ascii="Times New Roman" w:hAnsi="Times New Roman" w:cs="Times New Roman"/>
          <w:b/>
        </w:rPr>
        <w:t xml:space="preserve"> </w:t>
      </w:r>
      <w:bookmarkEnd w:id="1"/>
    </w:p>
    <w:bookmarkEnd w:id="2"/>
    <w:bookmarkEnd w:id="3"/>
    <w:p w14:paraId="2DE4452F" w14:textId="65E8C83C" w:rsidR="00980C8C" w:rsidRPr="00896C97" w:rsidRDefault="00980C8C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6DCFC456" w:rsidR="00811392" w:rsidRDefault="0013479C" w:rsidP="00DC0541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7A5072">
        <w:rPr>
          <w:rFonts w:ascii="Times New Roman" w:hAnsi="Times New Roman" w:cs="Times New Roman"/>
        </w:rPr>
        <w:t>,</w:t>
      </w:r>
      <w:r w:rsidR="00811392" w:rsidRPr="00811392">
        <w:t xml:space="preserve"> </w:t>
      </w:r>
      <w:r w:rsidR="00811392" w:rsidRPr="00811392">
        <w:rPr>
          <w:rFonts w:ascii="Times New Roman" w:hAnsi="Times New Roman" w:cs="Times New Roman"/>
        </w:rPr>
        <w:t xml:space="preserve">ul. </w:t>
      </w:r>
      <w:r w:rsidR="00974D7D">
        <w:rPr>
          <w:rFonts w:ascii="Times New Roman" w:hAnsi="Times New Roman" w:cs="Times New Roman"/>
        </w:rPr>
        <w:t>Łączności 1</w:t>
      </w:r>
      <w:r w:rsidR="00BE33A1">
        <w:rPr>
          <w:rFonts w:ascii="Times New Roman" w:hAnsi="Times New Roman" w:cs="Times New Roman"/>
        </w:rPr>
        <w:t>.</w:t>
      </w:r>
    </w:p>
    <w:p w14:paraId="48BA37F9" w14:textId="4125FE19" w:rsidR="00896C97" w:rsidRPr="00224135" w:rsidRDefault="0013479C" w:rsidP="00DC0541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</w:t>
      </w:r>
      <w:r w:rsidR="00B053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>rmin rozpoczęcia pracy</w:t>
      </w:r>
      <w:r w:rsidR="00C24592">
        <w:rPr>
          <w:rFonts w:ascii="Times New Roman" w:hAnsi="Times New Roman" w:cs="Times New Roman"/>
        </w:rPr>
        <w:t xml:space="preserve"> </w:t>
      </w:r>
      <w:r w:rsidR="00304627" w:rsidRPr="00224135">
        <w:rPr>
          <w:rFonts w:ascii="Times New Roman" w:hAnsi="Times New Roman" w:cs="Times New Roman"/>
        </w:rPr>
        <w:t xml:space="preserve"> </w:t>
      </w:r>
      <w:r w:rsidR="00D75D43">
        <w:rPr>
          <w:rFonts w:ascii="Times New Roman" w:hAnsi="Times New Roman" w:cs="Times New Roman"/>
        </w:rPr>
        <w:t xml:space="preserve">- </w:t>
      </w:r>
      <w:r w:rsidR="002745C9">
        <w:rPr>
          <w:rFonts w:ascii="Times New Roman" w:hAnsi="Times New Roman" w:cs="Times New Roman"/>
        </w:rPr>
        <w:t xml:space="preserve">grudzień </w:t>
      </w:r>
      <w:r w:rsidR="00974D7D">
        <w:rPr>
          <w:rFonts w:ascii="Times New Roman" w:hAnsi="Times New Roman" w:cs="Times New Roman"/>
        </w:rPr>
        <w:t>2024 r.</w:t>
      </w:r>
    </w:p>
    <w:p w14:paraId="0B43F2F5" w14:textId="300E8A76" w:rsidR="0096524E" w:rsidRDefault="0043388D" w:rsidP="00DC0541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u w:val="single"/>
        </w:rPr>
        <w:t>Stanowisko pracy</w:t>
      </w:r>
      <w:r w:rsidRPr="00E4087E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811392" w:rsidRPr="00E4087E">
        <w:rPr>
          <w:rFonts w:ascii="Times New Roman" w:hAnsi="Times New Roman" w:cs="Times New Roman"/>
        </w:rPr>
        <w:t>.</w:t>
      </w:r>
      <w:r w:rsidR="0002517A" w:rsidRPr="00E4087E">
        <w:rPr>
          <w:rFonts w:ascii="Times New Roman" w:hAnsi="Times New Roman" w:cs="Times New Roman"/>
        </w:rPr>
        <w:t xml:space="preserve"> </w:t>
      </w:r>
      <w:r w:rsidR="003213CC" w:rsidRPr="00E4087E">
        <w:rPr>
          <w:rFonts w:ascii="Times New Roman" w:hAnsi="Times New Roman" w:cs="Times New Roman"/>
        </w:rPr>
        <w:t>Konieczność p</w:t>
      </w:r>
      <w:r w:rsidR="00811392" w:rsidRPr="00E4087E">
        <w:rPr>
          <w:rFonts w:ascii="Times New Roman" w:hAnsi="Times New Roman" w:cs="Times New Roman"/>
        </w:rPr>
        <w:t>rzemieszczani</w:t>
      </w:r>
      <w:r w:rsidR="003213CC" w:rsidRPr="00E4087E">
        <w:rPr>
          <w:rFonts w:ascii="Times New Roman" w:hAnsi="Times New Roman" w:cs="Times New Roman"/>
        </w:rPr>
        <w:t>a się wewnątrz budynku</w:t>
      </w:r>
      <w:r w:rsidR="002745C9">
        <w:rPr>
          <w:rFonts w:ascii="Times New Roman" w:hAnsi="Times New Roman" w:cs="Times New Roman"/>
        </w:rPr>
        <w:t xml:space="preserve"> </w:t>
      </w:r>
      <w:r w:rsidR="0048139B">
        <w:rPr>
          <w:rFonts w:ascii="Times New Roman" w:hAnsi="Times New Roman" w:cs="Times New Roman"/>
        </w:rPr>
        <w:t xml:space="preserve">jak również </w:t>
      </w:r>
      <w:r w:rsidR="002745C9">
        <w:rPr>
          <w:rFonts w:ascii="Times New Roman" w:hAnsi="Times New Roman" w:cs="Times New Roman"/>
        </w:rPr>
        <w:t>poza budynkiem</w:t>
      </w:r>
      <w:r w:rsidR="00974D7D">
        <w:rPr>
          <w:rFonts w:ascii="Times New Roman" w:hAnsi="Times New Roman" w:cs="Times New Roman"/>
        </w:rPr>
        <w:t xml:space="preserve">. </w:t>
      </w:r>
      <w:r w:rsidR="002745C9">
        <w:rPr>
          <w:rFonts w:ascii="Times New Roman" w:hAnsi="Times New Roman" w:cs="Times New Roman"/>
        </w:rPr>
        <w:t>Ze względu na konieczność korzystania z archiwum możliwy kontakt z kurzem.</w:t>
      </w:r>
    </w:p>
    <w:p w14:paraId="1714168B" w14:textId="77777777" w:rsidR="00811392" w:rsidRPr="007519DA" w:rsidRDefault="00811392" w:rsidP="00DC0541">
      <w:pPr>
        <w:pStyle w:val="Akapitzlist"/>
        <w:spacing w:after="0" w:line="240" w:lineRule="auto"/>
        <w:ind w:left="-142"/>
        <w:jc w:val="both"/>
        <w:rPr>
          <w:sz w:val="8"/>
          <w:szCs w:val="8"/>
        </w:rPr>
      </w:pPr>
    </w:p>
    <w:p w14:paraId="4CD5D3A1" w14:textId="2D94265D" w:rsidR="001A1CC3" w:rsidRPr="00410AEE" w:rsidRDefault="001A1CC3" w:rsidP="00DC0541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745C9">
        <w:rPr>
          <w:rFonts w:ascii="Times New Roman" w:hAnsi="Times New Roman" w:cs="Times New Roman"/>
        </w:rPr>
        <w:t xml:space="preserve">Wskaźnik zatrudnienia osób niepełnosprawnych w miesiącu </w:t>
      </w:r>
      <w:r w:rsidR="002745C9" w:rsidRPr="002745C9">
        <w:rPr>
          <w:rFonts w:ascii="Times New Roman" w:hAnsi="Times New Roman" w:cs="Times New Roman"/>
        </w:rPr>
        <w:t xml:space="preserve">październiku </w:t>
      </w:r>
      <w:r w:rsidRPr="002745C9">
        <w:rPr>
          <w:rFonts w:ascii="Times New Roman" w:hAnsi="Times New Roman" w:cs="Times New Roman"/>
        </w:rPr>
        <w:t>2024 r. w rozumieniu przepisów ustawy o rehabilitacji zawodowej i społecznej oraz zatrudnianiu osób niepełnosprawnych przekroczył  6%.</w:t>
      </w:r>
    </w:p>
    <w:p w14:paraId="64C8A236" w14:textId="77777777" w:rsidR="00D222C7" w:rsidRPr="007519DA" w:rsidRDefault="00D222C7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1699D770" w:rsidR="00BA1DBB" w:rsidRPr="00C33AE7" w:rsidRDefault="00BA1DBB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="00D75D43">
        <w:rPr>
          <w:rFonts w:ascii="Times New Roman" w:hAnsi="Times New Roman" w:cs="Times New Roman"/>
        </w:rPr>
        <w:t>-</w:t>
      </w:r>
      <w:r w:rsidRPr="00C33AE7">
        <w:rPr>
          <w:rFonts w:ascii="Times New Roman" w:hAnsi="Times New Roman" w:cs="Times New Roman"/>
        </w:rPr>
        <w:t xml:space="preserve"> o stanowisko mogą ubiegać się również osoby nieposiadające obywatelstwa polskiego zgodnie z art. 11 ust. 2 i 3 ustawy z dnia 21 listopada 2008 r. o pracownikach samorządowych; </w:t>
      </w:r>
    </w:p>
    <w:p w14:paraId="6FE0DD88" w14:textId="2793F570" w:rsidR="00BA1DBB" w:rsidRPr="00DC1E7B" w:rsidRDefault="00BA1DBB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1E7B">
        <w:rPr>
          <w:rFonts w:ascii="Times New Roman" w:hAnsi="Times New Roman" w:cs="Times New Roman"/>
        </w:rPr>
        <w:t>wykształcenie</w:t>
      </w:r>
      <w:r w:rsidR="00B76AB4" w:rsidRPr="00DC1E7B">
        <w:rPr>
          <w:rFonts w:ascii="Times New Roman" w:hAnsi="Times New Roman" w:cs="Times New Roman"/>
        </w:rPr>
        <w:t xml:space="preserve"> wyższe</w:t>
      </w:r>
      <w:r w:rsidR="00881D11" w:rsidRPr="00DC1E7B">
        <w:rPr>
          <w:rFonts w:ascii="Times New Roman" w:hAnsi="Times New Roman" w:cs="Times New Roman"/>
        </w:rPr>
        <w:t>;</w:t>
      </w:r>
      <w:r w:rsidRPr="00DC1E7B">
        <w:rPr>
          <w:rFonts w:ascii="Times New Roman" w:hAnsi="Times New Roman" w:cs="Times New Roman"/>
        </w:rPr>
        <w:t xml:space="preserve"> </w:t>
      </w:r>
    </w:p>
    <w:p w14:paraId="543775FD" w14:textId="1BE600B1" w:rsidR="00E4087E" w:rsidRDefault="007D60CF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</w:t>
      </w:r>
      <w:r w:rsidR="0096524E">
        <w:rPr>
          <w:rFonts w:ascii="Times New Roman" w:hAnsi="Times New Roman" w:cs="Times New Roman"/>
        </w:rPr>
        <w:t xml:space="preserve"> </w:t>
      </w:r>
      <w:r w:rsidR="00B76AB4">
        <w:rPr>
          <w:rFonts w:ascii="Times New Roman" w:hAnsi="Times New Roman" w:cs="Times New Roman"/>
        </w:rPr>
        <w:t>3</w:t>
      </w:r>
      <w:r w:rsidR="00E4087E">
        <w:rPr>
          <w:rFonts w:ascii="Times New Roman" w:hAnsi="Times New Roman" w:cs="Times New Roman"/>
        </w:rPr>
        <w:t xml:space="preserve"> lat</w:t>
      </w:r>
      <w:r w:rsidR="00B76AB4">
        <w:rPr>
          <w:rFonts w:ascii="Times New Roman" w:hAnsi="Times New Roman" w:cs="Times New Roman"/>
        </w:rPr>
        <w:t>a</w:t>
      </w:r>
      <w:r w:rsidR="00E4087E">
        <w:rPr>
          <w:rFonts w:ascii="Times New Roman" w:hAnsi="Times New Roman" w:cs="Times New Roman"/>
        </w:rPr>
        <w:t xml:space="preserve"> stażu pracy</w:t>
      </w:r>
      <w:r w:rsidR="00AA0299">
        <w:rPr>
          <w:rFonts w:ascii="Times New Roman" w:hAnsi="Times New Roman" w:cs="Times New Roman"/>
        </w:rPr>
        <w:t>;</w:t>
      </w:r>
      <w:r w:rsidR="00B76AB4">
        <w:rPr>
          <w:rFonts w:ascii="Times New Roman" w:hAnsi="Times New Roman" w:cs="Times New Roman"/>
        </w:rPr>
        <w:t xml:space="preserve"> </w:t>
      </w:r>
      <w:r w:rsidR="00E4087E">
        <w:rPr>
          <w:rFonts w:ascii="Times New Roman" w:hAnsi="Times New Roman" w:cs="Times New Roman"/>
        </w:rPr>
        <w:t xml:space="preserve"> </w:t>
      </w:r>
    </w:p>
    <w:p w14:paraId="1C79CA17" w14:textId="0F8D3456" w:rsidR="005D3148" w:rsidRDefault="005D3148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związane z prowadzeniem spraw kadrowych;</w:t>
      </w:r>
    </w:p>
    <w:p w14:paraId="68452813" w14:textId="680412B8" w:rsidR="005D3148" w:rsidRDefault="005D3148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57E8E">
        <w:rPr>
          <w:rFonts w:ascii="Times New Roman" w:hAnsi="Times New Roman" w:cs="Times New Roman"/>
        </w:rPr>
        <w:t xml:space="preserve">znajomość  ustaw: Kodeks pracy, o pracownikach samorządowych, o rehabilitacji zawodowej </w:t>
      </w:r>
      <w:r w:rsidRPr="00D57E8E">
        <w:rPr>
          <w:rFonts w:ascii="Times New Roman" w:hAnsi="Times New Roman" w:cs="Times New Roman"/>
        </w:rPr>
        <w:br/>
        <w:t>i społecznej oraz zatrudnianiu osób niepełnosprawnych, o samorządzie gminnym, o samorządzie powiatowym, Kodeks postępowania administracyjnego oraz znajomość rozporządzeń:</w:t>
      </w:r>
      <w:r w:rsidRPr="00D57E8E">
        <w:rPr>
          <w:rFonts w:ascii="Times New Roman" w:hAnsi="Times New Roman" w:cs="Times New Roman"/>
        </w:rPr>
        <w:br/>
        <w:t xml:space="preserve">w sprawie dokumentacji pracowniczej, w sprawie wynagradzania pracowników samorządowych, </w:t>
      </w:r>
      <w:r w:rsidRPr="00D57E8E">
        <w:rPr>
          <w:rFonts w:ascii="Times New Roman" w:hAnsi="Times New Roman" w:cs="Times New Roman"/>
        </w:rPr>
        <w:br/>
        <w:t>w sprawie instrukcji</w:t>
      </w:r>
      <w:r>
        <w:rPr>
          <w:rFonts w:ascii="Times New Roman" w:hAnsi="Times New Roman" w:cs="Times New Roman"/>
        </w:rPr>
        <w:t xml:space="preserve"> </w:t>
      </w:r>
      <w:r w:rsidRPr="00D57E8E">
        <w:rPr>
          <w:rFonts w:ascii="Times New Roman" w:hAnsi="Times New Roman" w:cs="Times New Roman"/>
        </w:rPr>
        <w:t xml:space="preserve">kancelaryjnej, jednolitych rzeczowych wykazów akt oraz instrukcji </w:t>
      </w:r>
      <w:r w:rsidRPr="00D57E8E">
        <w:rPr>
          <w:rFonts w:ascii="Times New Roman" w:hAnsi="Times New Roman" w:cs="Times New Roman"/>
        </w:rPr>
        <w:br/>
        <w:t>w sprawie organizacji i zakresu  działania archiwów zakładowych i  rozporządzenia Parlamentu Europejskiego i Rady (UE) 2016/679 z dnia 27  kwietnia 2016 r. w sprawie ochrony osób fizycznych w związku z przetwarzaniem danych osobowych i w sprawie swobodnego przepływu takich  danych  oraz uchylenia dyrektywy 95/46/WE (ogólne  rozporządzenie o ochronie danych)</w:t>
      </w:r>
      <w:r w:rsidR="0048139B">
        <w:rPr>
          <w:rFonts w:ascii="Times New Roman" w:hAnsi="Times New Roman" w:cs="Times New Roman"/>
        </w:rPr>
        <w:t>;</w:t>
      </w:r>
    </w:p>
    <w:p w14:paraId="401F5D5C" w14:textId="2924E852" w:rsidR="005D3148" w:rsidRDefault="005D3148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57E8E">
        <w:rPr>
          <w:rFonts w:ascii="Times New Roman" w:hAnsi="Times New Roman" w:cs="Times New Roman"/>
        </w:rPr>
        <w:t>obsługa komputera - pakiet MS Office, w szczególności program Excel</w:t>
      </w:r>
      <w:r w:rsidR="0048139B">
        <w:rPr>
          <w:rFonts w:ascii="Times New Roman" w:hAnsi="Times New Roman" w:cs="Times New Roman"/>
        </w:rPr>
        <w:t>;</w:t>
      </w:r>
    </w:p>
    <w:p w14:paraId="0E4D60F3" w14:textId="53A0F253" w:rsidR="005D3148" w:rsidRDefault="005D3148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57E8E">
        <w:rPr>
          <w:rFonts w:ascii="Times New Roman" w:hAnsi="Times New Roman" w:cs="Times New Roman"/>
        </w:rPr>
        <w:t xml:space="preserve">umiejętność: samodzielnego planowania i organizacji pracy własnej, analitycznego myślenia, interpretacji i zastosowania w praktyce przepisów prawa pracy, współpracy, radzenia sobie </w:t>
      </w:r>
      <w:r w:rsidRPr="00D57E8E">
        <w:rPr>
          <w:rFonts w:ascii="Times New Roman" w:hAnsi="Times New Roman" w:cs="Times New Roman"/>
        </w:rPr>
        <w:br/>
        <w:t>w sytuacjach konfliktowych</w:t>
      </w:r>
      <w:r w:rsidR="0048139B">
        <w:rPr>
          <w:rFonts w:ascii="Times New Roman" w:hAnsi="Times New Roman" w:cs="Times New Roman"/>
        </w:rPr>
        <w:t>;</w:t>
      </w:r>
    </w:p>
    <w:p w14:paraId="498D0B8A" w14:textId="3DFE4BEC" w:rsidR="005D3148" w:rsidRDefault="005D3148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57E8E">
        <w:rPr>
          <w:rFonts w:ascii="Times New Roman" w:hAnsi="Times New Roman" w:cs="Times New Roman"/>
        </w:rPr>
        <w:t>komunikatywność, dokładność, terminowość, otwartość na problemy innych</w:t>
      </w:r>
      <w:r w:rsidR="0048139B">
        <w:rPr>
          <w:rFonts w:ascii="Times New Roman" w:hAnsi="Times New Roman" w:cs="Times New Roman"/>
        </w:rPr>
        <w:t>;</w:t>
      </w:r>
    </w:p>
    <w:p w14:paraId="0F1236D2" w14:textId="77777777" w:rsidR="00BA1DBB" w:rsidRPr="00C33AE7" w:rsidRDefault="00BA1DBB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48CDE138" w14:textId="77777777" w:rsidR="00C33AE7" w:rsidRDefault="00BA1DBB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D45ED66" w14:textId="77777777" w:rsidR="00A01A4D" w:rsidRPr="007519DA" w:rsidRDefault="00A01A4D" w:rsidP="00C54F3E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8"/>
          <w:szCs w:val="8"/>
        </w:rPr>
      </w:pPr>
    </w:p>
    <w:p w14:paraId="1EB1238B" w14:textId="77777777" w:rsidR="00821B62" w:rsidRDefault="00C33AE7" w:rsidP="0027676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</w:p>
    <w:p w14:paraId="6FDE23AF" w14:textId="1F908151" w:rsidR="005D3148" w:rsidRDefault="005D3148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studia podyplomowe w zakresie prawa pracy;</w:t>
      </w:r>
    </w:p>
    <w:p w14:paraId="2D74A573" w14:textId="51AB928F" w:rsidR="00A05AE1" w:rsidRPr="00A05AE1" w:rsidRDefault="00B46147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staż pracy w </w:t>
      </w:r>
      <w:r w:rsidR="00A05AE1">
        <w:rPr>
          <w:rFonts w:ascii="Times New Roman" w:hAnsi="Times New Roman" w:cs="Times New Roman"/>
        </w:rPr>
        <w:t xml:space="preserve">administracji publicznej; </w:t>
      </w:r>
    </w:p>
    <w:p w14:paraId="6EFBEDBD" w14:textId="7924A13F" w:rsidR="00A05AE1" w:rsidRDefault="00A05AE1" w:rsidP="00DC054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ab/>
        <w:t>z</w:t>
      </w:r>
      <w:r w:rsidRPr="005676AC">
        <w:rPr>
          <w:rFonts w:ascii="Times New Roman" w:hAnsi="Times New Roman" w:cs="Times New Roman"/>
          <w:bCs/>
        </w:rPr>
        <w:t>najomość przepisów prawa cywilnego</w:t>
      </w:r>
      <w:r>
        <w:rPr>
          <w:rFonts w:ascii="Times New Roman" w:hAnsi="Times New Roman" w:cs="Times New Roman"/>
          <w:bCs/>
        </w:rPr>
        <w:t>;</w:t>
      </w:r>
    </w:p>
    <w:p w14:paraId="51DC5801" w14:textId="3B562FC5" w:rsidR="00A05AE1" w:rsidRPr="00A05AE1" w:rsidRDefault="00A05AE1" w:rsidP="00DC054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</w:r>
      <w:r w:rsidRPr="00A05AE1">
        <w:rPr>
          <w:rFonts w:ascii="Times New Roman" w:hAnsi="Times New Roman" w:cs="Times New Roman"/>
          <w:bCs/>
        </w:rPr>
        <w:t>wiedza z zakresu zarządzania zasobami ludzkimi</w:t>
      </w:r>
      <w:r>
        <w:rPr>
          <w:rFonts w:ascii="Times New Roman" w:hAnsi="Times New Roman" w:cs="Times New Roman"/>
          <w:bCs/>
        </w:rPr>
        <w:t>;</w:t>
      </w:r>
    </w:p>
    <w:p w14:paraId="7B78825D" w14:textId="6FD9C076" w:rsidR="00377511" w:rsidRDefault="00A05AE1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zakresie realizacji projektów unijnych;</w:t>
      </w:r>
    </w:p>
    <w:p w14:paraId="53DEE5A3" w14:textId="2ED7565F" w:rsidR="00A05AE1" w:rsidRPr="00B46147" w:rsidRDefault="00A05AE1" w:rsidP="00DC05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obsługi programu kadrowego.</w:t>
      </w:r>
    </w:p>
    <w:p w14:paraId="2790CE2A" w14:textId="77777777" w:rsidR="00377511" w:rsidRPr="007519DA" w:rsidRDefault="00377511" w:rsidP="00DC05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AF17691" w14:textId="77777777" w:rsidR="0002517A" w:rsidRDefault="00C33AE7" w:rsidP="0002517A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74C5AD74" w14:textId="77777777" w:rsidR="00312EF1" w:rsidRPr="00BF4A65" w:rsidRDefault="00312EF1" w:rsidP="0031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30785F2" w14:textId="0176358A" w:rsidR="00BF4A65" w:rsidRDefault="009D2425" w:rsidP="007A1BA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-</w:t>
      </w:r>
      <w:r w:rsidR="00BF4A65">
        <w:rPr>
          <w:rFonts w:ascii="Times New Roman" w:hAnsi="Times New Roman"/>
          <w:sz w:val="20"/>
          <w:szCs w:val="20"/>
        </w:rPr>
        <w:tab/>
      </w:r>
      <w:r w:rsidRPr="0027434B">
        <w:rPr>
          <w:rFonts w:ascii="Times New Roman" w:hAnsi="Times New Roman"/>
        </w:rPr>
        <w:t>prowadzenie</w:t>
      </w:r>
      <w:r w:rsidR="00BF4A65">
        <w:rPr>
          <w:rFonts w:ascii="Times New Roman" w:hAnsi="Times New Roman"/>
        </w:rPr>
        <w:t xml:space="preserve"> </w:t>
      </w:r>
      <w:r w:rsidRPr="0027434B">
        <w:rPr>
          <w:rFonts w:ascii="Times New Roman" w:hAnsi="Times New Roman"/>
        </w:rPr>
        <w:t>spraw związanych z ustalaniem i rozliczaniem czasu pracy pracowników, w tym:</w:t>
      </w:r>
      <w:r w:rsidR="00BF4A65">
        <w:rPr>
          <w:rFonts w:ascii="Times New Roman" w:hAnsi="Times New Roman"/>
        </w:rPr>
        <w:t xml:space="preserve"> </w:t>
      </w:r>
      <w:r w:rsidRPr="0027434B">
        <w:rPr>
          <w:rFonts w:ascii="Times New Roman" w:hAnsi="Times New Roman"/>
        </w:rPr>
        <w:t xml:space="preserve">ustalanie rocznego planu czasu pracy UM, w tym pracowników niepełnoetatowych i pracowników zatrudnionych w równoważnym czasie pracy, w tym w razie potrzeby przygotowanie zarządzeń  </w:t>
      </w:r>
      <w:r w:rsidR="00BF4A65">
        <w:rPr>
          <w:rFonts w:ascii="Times New Roman" w:hAnsi="Times New Roman"/>
        </w:rPr>
        <w:t xml:space="preserve">                   </w:t>
      </w:r>
      <w:r w:rsidRPr="0027434B">
        <w:rPr>
          <w:rFonts w:ascii="Times New Roman" w:hAnsi="Times New Roman"/>
        </w:rPr>
        <w:t>w sprawie dodatkowych dni wolnych od pracy oraz wprowadzanie do programu KADRY rozkładów czasu pracy obowiązujących określone grupy pracowników</w:t>
      </w:r>
      <w:r w:rsidR="0048139B">
        <w:rPr>
          <w:rFonts w:ascii="Times New Roman" w:hAnsi="Times New Roman"/>
        </w:rPr>
        <w:t xml:space="preserve"> i pracy w godzinach nadliczbowych</w:t>
      </w:r>
      <w:r w:rsidRPr="0027434B">
        <w:rPr>
          <w:rFonts w:ascii="Times New Roman" w:hAnsi="Times New Roman"/>
        </w:rPr>
        <w:t>;</w:t>
      </w:r>
    </w:p>
    <w:p w14:paraId="435D5BA9" w14:textId="47274003" w:rsidR="009D2425" w:rsidRPr="0027434B" w:rsidRDefault="009D2425" w:rsidP="007A1BA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434B">
        <w:rPr>
          <w:rFonts w:ascii="Times New Roman" w:hAnsi="Times New Roman"/>
        </w:rPr>
        <w:t>-</w:t>
      </w:r>
      <w:r w:rsidR="00BF4A65">
        <w:rPr>
          <w:rFonts w:ascii="Times New Roman" w:hAnsi="Times New Roman"/>
        </w:rPr>
        <w:tab/>
      </w:r>
      <w:r w:rsidRPr="0027434B">
        <w:rPr>
          <w:rFonts w:ascii="Times New Roman" w:hAnsi="Times New Roman"/>
        </w:rPr>
        <w:t>nadzór i rozliczanie czasu pracy, w tym pracy w godzinach nadliczbowych</w:t>
      </w:r>
      <w:r w:rsidR="0048139B">
        <w:rPr>
          <w:rFonts w:ascii="Times New Roman" w:hAnsi="Times New Roman"/>
        </w:rPr>
        <w:t xml:space="preserve"> i</w:t>
      </w:r>
      <w:r w:rsidRPr="0027434B">
        <w:rPr>
          <w:rFonts w:ascii="Times New Roman" w:hAnsi="Times New Roman"/>
        </w:rPr>
        <w:t xml:space="preserve"> nocnych; </w:t>
      </w:r>
    </w:p>
    <w:p w14:paraId="247624DB" w14:textId="5C6E9A31" w:rsidR="009D2425" w:rsidRPr="0027434B" w:rsidRDefault="009D2425" w:rsidP="007A1BA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434B">
        <w:rPr>
          <w:rFonts w:ascii="Times New Roman" w:hAnsi="Times New Roman"/>
        </w:rPr>
        <w:lastRenderedPageBreak/>
        <w:t>-</w:t>
      </w:r>
      <w:r w:rsidR="00BF4A65">
        <w:rPr>
          <w:rFonts w:ascii="Times New Roman" w:hAnsi="Times New Roman"/>
        </w:rPr>
        <w:tab/>
      </w:r>
      <w:r w:rsidRPr="0027434B">
        <w:rPr>
          <w:rFonts w:ascii="Times New Roman" w:hAnsi="Times New Roman"/>
        </w:rPr>
        <w:t>obsługa programu kadrowego w zakresie czasu pracy</w:t>
      </w:r>
      <w:r w:rsidR="0027434B" w:rsidRPr="0027434B">
        <w:rPr>
          <w:rFonts w:ascii="Times New Roman" w:hAnsi="Times New Roman"/>
        </w:rPr>
        <w:t>;</w:t>
      </w:r>
    </w:p>
    <w:p w14:paraId="7435AF09" w14:textId="689EF72D" w:rsidR="009D2425" w:rsidRPr="0027434B" w:rsidRDefault="009D2425" w:rsidP="007A1BA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434B">
        <w:rPr>
          <w:rFonts w:ascii="Times New Roman" w:hAnsi="Times New Roman"/>
        </w:rPr>
        <w:t>-</w:t>
      </w:r>
      <w:r w:rsidR="00BF4A65">
        <w:rPr>
          <w:rFonts w:ascii="Times New Roman" w:hAnsi="Times New Roman"/>
        </w:rPr>
        <w:tab/>
      </w:r>
      <w:r w:rsidRPr="0027434B">
        <w:rPr>
          <w:rFonts w:ascii="Times New Roman" w:hAnsi="Times New Roman"/>
        </w:rPr>
        <w:t xml:space="preserve">prowadzenie spraw związanych z dokształcaniem pracowników Urzędu, w tym: organizowanie szkoleń wewnętrznych w Urzędzie oraz nadzór nad ich przebiegiem, organizowanie szkoleń wewnętrznych w Departamencie oraz prowadzenie rejestru szkoleń wewnętrznych, nawiązywanie współpracy z instytucjami i ośrodkami szkoleniowymi oraz placówkami naukowo-badawczymi, koordynowanie i kontrola realizacji  planów szkoleń w Urzędzie, opracowywanie analiz </w:t>
      </w:r>
      <w:r w:rsidR="007A1BA8">
        <w:rPr>
          <w:rFonts w:ascii="Times New Roman" w:hAnsi="Times New Roman"/>
        </w:rPr>
        <w:t xml:space="preserve">                                   </w:t>
      </w:r>
      <w:r w:rsidRPr="0027434B">
        <w:rPr>
          <w:rFonts w:ascii="Times New Roman" w:hAnsi="Times New Roman"/>
        </w:rPr>
        <w:t>i sprawozdań z przydatności odbytych szkoleń zewnętrznych oraz ich weryfikacja</w:t>
      </w:r>
      <w:r w:rsidR="0027434B" w:rsidRPr="0027434B">
        <w:rPr>
          <w:rFonts w:ascii="Times New Roman" w:hAnsi="Times New Roman"/>
        </w:rPr>
        <w:t>;</w:t>
      </w:r>
    </w:p>
    <w:p w14:paraId="38CEABEA" w14:textId="1584F07C" w:rsidR="0027434B" w:rsidRPr="0027434B" w:rsidRDefault="009D2425" w:rsidP="007A1BA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434B">
        <w:rPr>
          <w:rFonts w:ascii="Times New Roman" w:hAnsi="Times New Roman"/>
        </w:rPr>
        <w:t>-</w:t>
      </w:r>
      <w:r w:rsidR="00BF4A65">
        <w:rPr>
          <w:rFonts w:ascii="Times New Roman" w:hAnsi="Times New Roman"/>
        </w:rPr>
        <w:tab/>
      </w:r>
      <w:r w:rsidRPr="0027434B">
        <w:rPr>
          <w:rFonts w:ascii="Times New Roman" w:hAnsi="Times New Roman"/>
        </w:rPr>
        <w:t xml:space="preserve">prowadzenie spraw związanych z koordynacją okresowych ocen pracowników Urzędu oraz kierowników miejskich jednostek organizacyjnych podlegających przepisom ustawy </w:t>
      </w:r>
      <w:r w:rsidR="007A1BA8">
        <w:rPr>
          <w:rFonts w:ascii="Times New Roman" w:hAnsi="Times New Roman"/>
        </w:rPr>
        <w:t xml:space="preserve">                                         </w:t>
      </w:r>
      <w:r w:rsidRPr="0027434B">
        <w:rPr>
          <w:rFonts w:ascii="Times New Roman" w:hAnsi="Times New Roman"/>
        </w:rPr>
        <w:t>o pracownikach samorządowych</w:t>
      </w:r>
      <w:r w:rsidR="0027434B" w:rsidRPr="0027434B">
        <w:rPr>
          <w:rFonts w:ascii="Times New Roman" w:hAnsi="Times New Roman"/>
        </w:rPr>
        <w:t xml:space="preserve">; </w:t>
      </w:r>
    </w:p>
    <w:p w14:paraId="6E0AD7A5" w14:textId="14843012" w:rsidR="009D2425" w:rsidRPr="0027434B" w:rsidRDefault="0027434B" w:rsidP="007A1BA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434B">
        <w:rPr>
          <w:rFonts w:ascii="Times New Roman" w:hAnsi="Times New Roman"/>
        </w:rPr>
        <w:t>-</w:t>
      </w:r>
      <w:r w:rsidR="00BF4A65">
        <w:rPr>
          <w:rFonts w:ascii="Times New Roman" w:hAnsi="Times New Roman"/>
        </w:rPr>
        <w:tab/>
      </w:r>
      <w:r w:rsidRPr="0027434B">
        <w:rPr>
          <w:rFonts w:ascii="Times New Roman" w:hAnsi="Times New Roman"/>
        </w:rPr>
        <w:t>p</w:t>
      </w:r>
      <w:r w:rsidR="009D2425" w:rsidRPr="0027434B">
        <w:rPr>
          <w:rFonts w:ascii="Times New Roman" w:hAnsi="Times New Roman"/>
        </w:rPr>
        <w:t xml:space="preserve">rowadzenie spraw związanych z dokształcaniem pracowników na studiach wyższych </w:t>
      </w:r>
      <w:r w:rsidR="00BF4A65">
        <w:rPr>
          <w:rFonts w:ascii="Times New Roman" w:hAnsi="Times New Roman"/>
        </w:rPr>
        <w:t xml:space="preserve">                                            </w:t>
      </w:r>
      <w:r w:rsidR="009D2425" w:rsidRPr="0027434B">
        <w:rPr>
          <w:rFonts w:ascii="Times New Roman" w:hAnsi="Times New Roman"/>
        </w:rPr>
        <w:t>i podyplomowych</w:t>
      </w:r>
      <w:r w:rsidRPr="0027434B">
        <w:rPr>
          <w:rFonts w:ascii="Times New Roman" w:hAnsi="Times New Roman"/>
        </w:rPr>
        <w:t>;</w:t>
      </w:r>
    </w:p>
    <w:p w14:paraId="60DD5DE9" w14:textId="37338B51" w:rsidR="009D2425" w:rsidRPr="0027434B" w:rsidRDefault="0027434B" w:rsidP="007A1BA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434B">
        <w:rPr>
          <w:rFonts w:ascii="Times New Roman" w:hAnsi="Times New Roman"/>
        </w:rPr>
        <w:t>-</w:t>
      </w:r>
      <w:r w:rsidR="00BF4A65">
        <w:rPr>
          <w:rFonts w:ascii="Times New Roman" w:hAnsi="Times New Roman"/>
        </w:rPr>
        <w:tab/>
      </w:r>
      <w:r w:rsidRPr="0027434B">
        <w:rPr>
          <w:rFonts w:ascii="Times New Roman" w:hAnsi="Times New Roman"/>
        </w:rPr>
        <w:t>r</w:t>
      </w:r>
      <w:r w:rsidR="009D2425" w:rsidRPr="0027434B">
        <w:rPr>
          <w:rFonts w:ascii="Times New Roman" w:hAnsi="Times New Roman"/>
        </w:rPr>
        <w:t xml:space="preserve">ealizacja strategii kadrowej poprzez proponowanie i wdrażanie: usprawnień technicznych </w:t>
      </w:r>
      <w:r w:rsidR="00BF4A65">
        <w:rPr>
          <w:rFonts w:ascii="Times New Roman" w:hAnsi="Times New Roman"/>
        </w:rPr>
        <w:t xml:space="preserve">                                  </w:t>
      </w:r>
      <w:r w:rsidR="009D2425" w:rsidRPr="0027434B">
        <w:rPr>
          <w:rFonts w:ascii="Times New Roman" w:hAnsi="Times New Roman"/>
        </w:rPr>
        <w:t>i organizacyjnych w zakresie czasu pracy, polityki szkoleń i rozwoju zawodowego pracowników oraz systemu ocen</w:t>
      </w:r>
      <w:r w:rsidRPr="0027434B">
        <w:rPr>
          <w:rFonts w:ascii="Times New Roman" w:hAnsi="Times New Roman"/>
        </w:rPr>
        <w:t>;</w:t>
      </w:r>
    </w:p>
    <w:p w14:paraId="70DE2E0F" w14:textId="4130B11A" w:rsidR="009D2425" w:rsidRPr="0027434B" w:rsidRDefault="0027434B" w:rsidP="007A1BA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434B">
        <w:rPr>
          <w:rFonts w:ascii="Times New Roman" w:hAnsi="Times New Roman"/>
        </w:rPr>
        <w:t>-</w:t>
      </w:r>
      <w:r w:rsidR="00BF4A65">
        <w:rPr>
          <w:rFonts w:ascii="Times New Roman" w:hAnsi="Times New Roman"/>
        </w:rPr>
        <w:tab/>
      </w:r>
      <w:r w:rsidRPr="0027434B">
        <w:rPr>
          <w:rFonts w:ascii="Times New Roman" w:hAnsi="Times New Roman"/>
        </w:rPr>
        <w:t>k</w:t>
      </w:r>
      <w:r w:rsidR="009D2425" w:rsidRPr="0027434B">
        <w:rPr>
          <w:rFonts w:ascii="Times New Roman" w:hAnsi="Times New Roman"/>
        </w:rPr>
        <w:t>ierowanie pracowników na badania lekarskie</w:t>
      </w:r>
      <w:r w:rsidRPr="0027434B">
        <w:rPr>
          <w:rFonts w:ascii="Times New Roman" w:hAnsi="Times New Roman"/>
        </w:rPr>
        <w:t>;</w:t>
      </w:r>
    </w:p>
    <w:p w14:paraId="1699F50E" w14:textId="3D040D67" w:rsidR="009D2425" w:rsidRPr="0027434B" w:rsidRDefault="0027434B" w:rsidP="007A1BA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434B">
        <w:rPr>
          <w:rFonts w:ascii="Times New Roman" w:hAnsi="Times New Roman"/>
        </w:rPr>
        <w:t>-</w:t>
      </w:r>
      <w:r w:rsidR="00BF4A65">
        <w:rPr>
          <w:rFonts w:ascii="Times New Roman" w:hAnsi="Times New Roman"/>
        </w:rPr>
        <w:tab/>
      </w:r>
      <w:r w:rsidRPr="0027434B">
        <w:rPr>
          <w:rFonts w:ascii="Times New Roman" w:hAnsi="Times New Roman"/>
        </w:rPr>
        <w:t>k</w:t>
      </w:r>
      <w:r w:rsidR="009D2425" w:rsidRPr="0027434B">
        <w:rPr>
          <w:rFonts w:ascii="Times New Roman" w:hAnsi="Times New Roman"/>
        </w:rPr>
        <w:t xml:space="preserve">oordynacja zadań związanych z portalem pracowniczym GRIP oraz Platformą Instruktażową </w:t>
      </w:r>
      <w:r w:rsidR="00BF4A65">
        <w:rPr>
          <w:rFonts w:ascii="Times New Roman" w:hAnsi="Times New Roman"/>
        </w:rPr>
        <w:t xml:space="preserve">                           </w:t>
      </w:r>
      <w:r w:rsidR="009D2425" w:rsidRPr="0027434B">
        <w:rPr>
          <w:rFonts w:ascii="Times New Roman" w:hAnsi="Times New Roman"/>
        </w:rPr>
        <w:t>w zakresie czasu pracy i rozwoju zawodowego</w:t>
      </w:r>
      <w:r w:rsidRPr="0027434B">
        <w:rPr>
          <w:rFonts w:ascii="Times New Roman" w:hAnsi="Times New Roman"/>
        </w:rPr>
        <w:t>;</w:t>
      </w:r>
    </w:p>
    <w:p w14:paraId="5F3BC612" w14:textId="1318AEFA" w:rsidR="009D2425" w:rsidRDefault="00BF4A65" w:rsidP="007A1BA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27434B" w:rsidRPr="0027434B">
        <w:rPr>
          <w:rFonts w:ascii="Times New Roman" w:hAnsi="Times New Roman"/>
        </w:rPr>
        <w:t>k</w:t>
      </w:r>
      <w:r w:rsidR="009D2425" w:rsidRPr="0027434B">
        <w:rPr>
          <w:rFonts w:ascii="Times New Roman" w:hAnsi="Times New Roman"/>
        </w:rPr>
        <w:t>oordynacja kontroli dyscypliny pracy w Urzędzie oraz ewidencji wyjść w godzinach służbowych</w:t>
      </w:r>
      <w:r w:rsidR="0027434B">
        <w:rPr>
          <w:rFonts w:ascii="Times New Roman" w:hAnsi="Times New Roman"/>
          <w:sz w:val="20"/>
          <w:szCs w:val="20"/>
        </w:rPr>
        <w:t xml:space="preserve">. </w:t>
      </w:r>
    </w:p>
    <w:p w14:paraId="78C8758D" w14:textId="77777777" w:rsidR="00BF4A65" w:rsidRPr="00BF4A65" w:rsidRDefault="00BF4A65" w:rsidP="00BF4A6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10549FE" w14:textId="77777777" w:rsidR="00D659FD" w:rsidRDefault="00D659FD" w:rsidP="00D659FD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42F43FFC" w14:textId="2A45D0E1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2F476E8E" w14:textId="435B6BF4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dla osoby ubiegającej się o zatrudnienie - podpisany przez kandydata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626911E1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2BAEDA43" w14:textId="6E2E8265" w:rsidR="00F47E64" w:rsidRDefault="00D659FD" w:rsidP="00B32D0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32D0E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 (należy potwierdzić okres początkowy i zamknięty zatrudnienia)</w:t>
      </w:r>
      <w:r w:rsidR="00F47E64" w:rsidRPr="00B32D0E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61C36047" w14:textId="6F719C0D" w:rsidR="00DC0541" w:rsidRPr="00DC0541" w:rsidRDefault="00DC0541" w:rsidP="00DC054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052E9">
        <w:rPr>
          <w:rFonts w:ascii="Times New Roman" w:eastAsia="Times New Roman" w:hAnsi="Times New Roman" w:cs="Times New Roman"/>
          <w:lang w:eastAsia="pl-PL"/>
        </w:rPr>
        <w:t xml:space="preserve">doświadczenie </w:t>
      </w:r>
      <w:r>
        <w:rPr>
          <w:rFonts w:ascii="Times New Roman" w:hAnsi="Times New Roman" w:cs="Times New Roman"/>
        </w:rPr>
        <w:t>związane z prowadzeniem spraw kadrowych</w:t>
      </w:r>
      <w:r w:rsidRPr="002052E9">
        <w:rPr>
          <w:rFonts w:ascii="Times New Roman" w:eastAsia="Calibri" w:hAnsi="Times New Roman" w:cs="Times New Roman"/>
        </w:rPr>
        <w:t xml:space="preserve"> </w:t>
      </w:r>
      <w:r w:rsidRPr="002052E9">
        <w:rPr>
          <w:rFonts w:ascii="Times New Roman" w:eastAsia="Times New Roman" w:hAnsi="Times New Roman" w:cs="Times New Roman"/>
          <w:lang w:eastAsia="pl-PL"/>
        </w:rPr>
        <w:t xml:space="preserve">należy poświadczyć np.: kopiami świadectw pracy lub zakresu czynności, kopiami umów cywilnoprawnych, lub informacją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2052E9">
        <w:rPr>
          <w:rFonts w:ascii="Times New Roman" w:eastAsia="Times New Roman" w:hAnsi="Times New Roman" w:cs="Times New Roman"/>
          <w:lang w:eastAsia="pl-PL"/>
        </w:rPr>
        <w:t>z Centralnej Ewidencji i Informacji o Działalności Gospodarczej, lub zaświadczeniami o odbytych stażach, praktykach, wolontariacie, lub referencjami itp.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2052E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6BB939" w14:textId="77777777" w:rsidR="00B32D0E" w:rsidRPr="00B32D0E" w:rsidRDefault="00B32D0E" w:rsidP="00B32D0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32D0E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B32D0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32D0E">
        <w:rPr>
          <w:rFonts w:ascii="Times New Roman" w:eastAsia="Times New Roman" w:hAnsi="Times New Roman" w:cs="Times New Roman"/>
          <w:lang w:eastAsia="pl-PL"/>
        </w:rPr>
        <w:t>- podpisane przez kandydata -</w:t>
      </w:r>
      <w:r w:rsidRPr="00B32D0E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B32D0E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</w:p>
    <w:p w14:paraId="534FA9CC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269A75A8" w14:textId="77777777" w:rsidR="006E24CA" w:rsidRPr="007519DA" w:rsidRDefault="006E24CA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1AC3C5C3" w:rsidR="00D659FD" w:rsidRPr="009414C9" w:rsidRDefault="00D659FD" w:rsidP="00DC0541">
      <w:pPr>
        <w:spacing w:after="0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 w:rsidR="00855AB0"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B22813">
        <w:rPr>
          <w:rFonts w:ascii="Times New Roman" w:eastAsia="Times New Roman" w:hAnsi="Times New Roman" w:cs="Times New Roman"/>
          <w:b/>
          <w:color w:val="0033CC"/>
          <w:lang w:eastAsia="pl-PL"/>
        </w:rPr>
        <w:t>15</w:t>
      </w:r>
      <w:r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5D2462"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>1</w:t>
      </w:r>
      <w:r w:rsidR="00DC0541"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>1</w:t>
      </w:r>
      <w:r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>.2024 r. do</w:t>
      </w:r>
      <w:r w:rsidR="00855AB0"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B22813">
        <w:rPr>
          <w:rFonts w:ascii="Times New Roman" w:eastAsia="Times New Roman" w:hAnsi="Times New Roman" w:cs="Times New Roman"/>
          <w:b/>
          <w:color w:val="0033CC"/>
          <w:lang w:eastAsia="pl-PL"/>
        </w:rPr>
        <w:t>25</w:t>
      </w:r>
      <w:r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5D2462"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>1</w:t>
      </w:r>
      <w:r w:rsidR="00DC0541"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>1</w:t>
      </w:r>
      <w:r w:rsidRPr="00AE4FC5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.2024 r.                                       </w:t>
      </w:r>
      <w:r w:rsidRPr="00AE4FC5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AE4FC5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AE4FC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Specjalista / Podinspektor ds. </w:t>
      </w:r>
      <w:r w:rsidR="00DC0541" w:rsidRPr="00AE4FC5">
        <w:rPr>
          <w:rFonts w:ascii="Times New Roman" w:hAnsi="Times New Roman" w:cs="Times New Roman"/>
          <w:b/>
          <w:color w:val="0033CC"/>
          <w:u w:val="single"/>
        </w:rPr>
        <w:t xml:space="preserve">czasu pracy                         i rozwoju zawodowego  </w:t>
      </w:r>
      <w:r w:rsidRPr="00AE4FC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</w:t>
      </w:r>
      <w:r w:rsidRPr="00AE4FC5">
        <w:rPr>
          <w:rFonts w:ascii="Times New Roman" w:hAnsi="Times New Roman" w:cs="Times New Roman"/>
          <w:b/>
          <w:color w:val="0033CC"/>
          <w:u w:val="single"/>
        </w:rPr>
        <w:t xml:space="preserve"> Departamencie </w:t>
      </w:r>
      <w:r w:rsidR="00DC0541" w:rsidRPr="00AE4FC5">
        <w:rPr>
          <w:rFonts w:ascii="Times New Roman" w:hAnsi="Times New Roman" w:cs="Times New Roman"/>
          <w:b/>
          <w:color w:val="0033CC"/>
          <w:u w:val="single"/>
        </w:rPr>
        <w:t>Organizacji i Kadr, Referat Kadr i Szkoleń</w:t>
      </w:r>
      <w:r w:rsidR="0016538A" w:rsidRPr="00AE4FC5">
        <w:rPr>
          <w:rFonts w:ascii="Times New Roman" w:hAnsi="Times New Roman" w:cs="Times New Roman"/>
          <w:b/>
          <w:color w:val="0033CC"/>
          <w:u w:val="single"/>
        </w:rPr>
        <w:t xml:space="preserve"> </w:t>
      </w:r>
      <w:r w:rsidRPr="00AE4FC5">
        <w:rPr>
          <w:rFonts w:ascii="Times New Roman" w:eastAsia="Calibri" w:hAnsi="Times New Roman" w:cs="Times New Roman"/>
          <w:b/>
          <w:color w:val="0033CC"/>
          <w:u w:val="single"/>
        </w:rPr>
        <w:t>w Urzędzie Miejskim w Elblągu</w:t>
      </w:r>
      <w:r w:rsidR="00ED21AD" w:rsidRPr="00AE4FC5">
        <w:rPr>
          <w:rFonts w:ascii="Times New Roman" w:eastAsia="Calibri" w:hAnsi="Times New Roman" w:cs="Times New Roman"/>
          <w:b/>
          <w:color w:val="0033CC"/>
          <w:u w:val="single"/>
        </w:rPr>
        <w:t xml:space="preserve"> ul. Łączności 1</w:t>
      </w:r>
      <w:r w:rsidRPr="00AE4FC5">
        <w:rPr>
          <w:rFonts w:ascii="Times New Roman" w:eastAsia="Calibri" w:hAnsi="Times New Roman" w:cs="Times New Roman"/>
          <w:b/>
          <w:color w:val="0033CC"/>
          <w:u w:val="single"/>
        </w:rPr>
        <w:t xml:space="preserve">,  w </w:t>
      </w:r>
      <w:r w:rsidRPr="00AE4FC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terminie do dnia </w:t>
      </w:r>
      <w:r w:rsidR="00B22813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25</w:t>
      </w:r>
      <w:r w:rsidR="00DC0541" w:rsidRPr="00AE4FC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listopada 2</w:t>
      </w:r>
      <w:r w:rsidRPr="00AE4FC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024 r.”</w:t>
      </w:r>
    </w:p>
    <w:p w14:paraId="1053108F" w14:textId="7777777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5DAEE79C" w14:textId="67FD1A32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składać osobiście w siedzibie Urzędu Miejskiego w Elblągu, ul. Łączności 1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9F82537" w14:textId="77777777" w:rsid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504993E7" w14:textId="77777777" w:rsidR="001C0186" w:rsidRDefault="001C0186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3FFF102B" w14:textId="09CB1DF9" w:rsidR="00D659FD" w:rsidRPr="001C0186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Ważne informacje:</w:t>
      </w:r>
    </w:p>
    <w:p w14:paraId="371C0E59" w14:textId="77777777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Tylko kandydaci spełniający wszystkie wymagania niezbędne będą zakwalifikowani do dalszego etapu naboru.</w:t>
      </w:r>
    </w:p>
    <w:p w14:paraId="4845216C" w14:textId="1E2F229D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Informacja o wyniku naboru będzie umieszczona </w:t>
      </w:r>
      <w:r w:rsidRPr="001C0186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na elektronicznej t</w:t>
      </w: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ablicy informacyjnej w siedzibie Urzędu przy </w:t>
      </w:r>
      <w:r w:rsid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              </w:t>
      </w: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ul. Łączności 1 oraz opublikowana w Biuletynie Informacji Publicznej (BIP) Urzędu Miejskiego w Elblągu </w:t>
      </w:r>
      <w:hyperlink r:id="rId8" w:history="1">
        <w:r w:rsidRPr="001C0186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https://bip.elblag.eu</w:t>
        </w:r>
      </w:hyperlink>
    </w:p>
    <w:p w14:paraId="1F1FFA76" w14:textId="2E23EA32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Dokumenty kandydatów nieprzyjętych będą przechowywane przez okres 6 miesięcy od dnia nawiązania stosunku pracy  z osobą wyłonioną w drodze naboru, a w przypadku braku zatrudnienia przez okres 6 miesięcy od dnia ogłoszenia wyniku naboru. </w:t>
      </w:r>
      <w:r w:rsid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</w:t>
      </w: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W powyższym okresie dokumenty kandydatów nieprzyjętych  mogą zostać osobiście odebrane przez zainteresowanych, a po tym terminie zostaną zniszczone przez sekretarza komisji.</w:t>
      </w:r>
    </w:p>
    <w:p w14:paraId="0D003BBE" w14:textId="04A95C6F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Dokumenty, które wpłyną do Urzędu po określonym w naborze terminie oraz dokumenty złożone w sposób niezgodny </w:t>
      </w:r>
      <w:r w:rsidR="00800147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          </w:t>
      </w: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1C0186" w:rsidSect="001C0186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2F07"/>
    <w:multiLevelType w:val="hybridMultilevel"/>
    <w:tmpl w:val="A1387C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D2A6B"/>
    <w:multiLevelType w:val="hybridMultilevel"/>
    <w:tmpl w:val="93E4F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EE5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902B5"/>
    <w:multiLevelType w:val="hybridMultilevel"/>
    <w:tmpl w:val="1D96513C"/>
    <w:lvl w:ilvl="0" w:tplc="88AA87A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5"/>
  </w:num>
  <w:num w:numId="2" w16cid:durableId="1311863501">
    <w:abstractNumId w:val="15"/>
  </w:num>
  <w:num w:numId="3" w16cid:durableId="69275609">
    <w:abstractNumId w:val="2"/>
  </w:num>
  <w:num w:numId="4" w16cid:durableId="1818959490">
    <w:abstractNumId w:val="19"/>
  </w:num>
  <w:num w:numId="5" w16cid:durableId="1938557076">
    <w:abstractNumId w:val="12"/>
  </w:num>
  <w:num w:numId="6" w16cid:durableId="394282663">
    <w:abstractNumId w:val="7"/>
  </w:num>
  <w:num w:numId="7" w16cid:durableId="516315182">
    <w:abstractNumId w:val="13"/>
  </w:num>
  <w:num w:numId="8" w16cid:durableId="1750421316">
    <w:abstractNumId w:val="0"/>
  </w:num>
  <w:num w:numId="9" w16cid:durableId="86391146">
    <w:abstractNumId w:val="14"/>
  </w:num>
  <w:num w:numId="10" w16cid:durableId="678577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20"/>
  </w:num>
  <w:num w:numId="13" w16cid:durableId="1846482212">
    <w:abstractNumId w:val="16"/>
  </w:num>
  <w:num w:numId="14" w16cid:durableId="750086090">
    <w:abstractNumId w:val="9"/>
  </w:num>
  <w:num w:numId="15" w16cid:durableId="1572764613">
    <w:abstractNumId w:val="3"/>
  </w:num>
  <w:num w:numId="16" w16cid:durableId="1467163094">
    <w:abstractNumId w:val="11"/>
  </w:num>
  <w:num w:numId="17" w16cid:durableId="2088533380">
    <w:abstractNumId w:val="22"/>
  </w:num>
  <w:num w:numId="18" w16cid:durableId="99491128">
    <w:abstractNumId w:val="6"/>
  </w:num>
  <w:num w:numId="19" w16cid:durableId="1667394207">
    <w:abstractNumId w:val="1"/>
  </w:num>
  <w:num w:numId="20" w16cid:durableId="1167986913">
    <w:abstractNumId w:val="10"/>
  </w:num>
  <w:num w:numId="21" w16cid:durableId="1925873608">
    <w:abstractNumId w:val="21"/>
  </w:num>
  <w:num w:numId="22" w16cid:durableId="1837957838">
    <w:abstractNumId w:val="4"/>
  </w:num>
  <w:num w:numId="23" w16cid:durableId="18678677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E1B"/>
    <w:rsid w:val="0002517A"/>
    <w:rsid w:val="00033EBE"/>
    <w:rsid w:val="00047001"/>
    <w:rsid w:val="00047F1B"/>
    <w:rsid w:val="000508E5"/>
    <w:rsid w:val="00052298"/>
    <w:rsid w:val="000578AA"/>
    <w:rsid w:val="00083A24"/>
    <w:rsid w:val="000911E0"/>
    <w:rsid w:val="00093102"/>
    <w:rsid w:val="000A262A"/>
    <w:rsid w:val="000A6AE9"/>
    <w:rsid w:val="000A7E84"/>
    <w:rsid w:val="000B01D9"/>
    <w:rsid w:val="000B152D"/>
    <w:rsid w:val="000C3E17"/>
    <w:rsid w:val="000D3C23"/>
    <w:rsid w:val="000E4A40"/>
    <w:rsid w:val="000F5713"/>
    <w:rsid w:val="00113468"/>
    <w:rsid w:val="00115374"/>
    <w:rsid w:val="0011625B"/>
    <w:rsid w:val="0011710B"/>
    <w:rsid w:val="00131BB3"/>
    <w:rsid w:val="0013479C"/>
    <w:rsid w:val="00141716"/>
    <w:rsid w:val="00142DF1"/>
    <w:rsid w:val="00143FBA"/>
    <w:rsid w:val="0016538A"/>
    <w:rsid w:val="00165FAC"/>
    <w:rsid w:val="00166435"/>
    <w:rsid w:val="00174234"/>
    <w:rsid w:val="00193697"/>
    <w:rsid w:val="001A1CC3"/>
    <w:rsid w:val="001B021E"/>
    <w:rsid w:val="001B0809"/>
    <w:rsid w:val="001C0186"/>
    <w:rsid w:val="001D4A05"/>
    <w:rsid w:val="001E44A4"/>
    <w:rsid w:val="001E4E58"/>
    <w:rsid w:val="001E5D28"/>
    <w:rsid w:val="001E6D31"/>
    <w:rsid w:val="001E72DD"/>
    <w:rsid w:val="001F0F4C"/>
    <w:rsid w:val="00202F60"/>
    <w:rsid w:val="0021079D"/>
    <w:rsid w:val="00210E3C"/>
    <w:rsid w:val="0021551C"/>
    <w:rsid w:val="00217597"/>
    <w:rsid w:val="00224135"/>
    <w:rsid w:val="002330EA"/>
    <w:rsid w:val="002376AA"/>
    <w:rsid w:val="0025200C"/>
    <w:rsid w:val="0025420B"/>
    <w:rsid w:val="00264C94"/>
    <w:rsid w:val="00266D27"/>
    <w:rsid w:val="00267963"/>
    <w:rsid w:val="0027434B"/>
    <w:rsid w:val="002745C9"/>
    <w:rsid w:val="0027676F"/>
    <w:rsid w:val="00277B17"/>
    <w:rsid w:val="00291176"/>
    <w:rsid w:val="00291665"/>
    <w:rsid w:val="00294579"/>
    <w:rsid w:val="002A7907"/>
    <w:rsid w:val="002B175E"/>
    <w:rsid w:val="002B18E8"/>
    <w:rsid w:val="002B340E"/>
    <w:rsid w:val="002C47C1"/>
    <w:rsid w:val="00304627"/>
    <w:rsid w:val="00312EF1"/>
    <w:rsid w:val="003213CC"/>
    <w:rsid w:val="0032682D"/>
    <w:rsid w:val="0033151E"/>
    <w:rsid w:val="003315F3"/>
    <w:rsid w:val="0034010C"/>
    <w:rsid w:val="00342C4B"/>
    <w:rsid w:val="003508EB"/>
    <w:rsid w:val="00374768"/>
    <w:rsid w:val="00377511"/>
    <w:rsid w:val="003A5B66"/>
    <w:rsid w:val="003A68FF"/>
    <w:rsid w:val="003C4DF3"/>
    <w:rsid w:val="003D1FB6"/>
    <w:rsid w:val="00400BE7"/>
    <w:rsid w:val="0040610D"/>
    <w:rsid w:val="00410AEE"/>
    <w:rsid w:val="00422430"/>
    <w:rsid w:val="00424AEC"/>
    <w:rsid w:val="004253E8"/>
    <w:rsid w:val="0043388D"/>
    <w:rsid w:val="004378D6"/>
    <w:rsid w:val="00441BEF"/>
    <w:rsid w:val="0045308B"/>
    <w:rsid w:val="0048139B"/>
    <w:rsid w:val="00482A95"/>
    <w:rsid w:val="004A0EB3"/>
    <w:rsid w:val="004A4AC9"/>
    <w:rsid w:val="004B281A"/>
    <w:rsid w:val="004C2297"/>
    <w:rsid w:val="004D2528"/>
    <w:rsid w:val="004E4595"/>
    <w:rsid w:val="00500624"/>
    <w:rsid w:val="00500A3F"/>
    <w:rsid w:val="00502084"/>
    <w:rsid w:val="00506E50"/>
    <w:rsid w:val="00515770"/>
    <w:rsid w:val="00520E14"/>
    <w:rsid w:val="00535F68"/>
    <w:rsid w:val="00541BC3"/>
    <w:rsid w:val="00546052"/>
    <w:rsid w:val="00551172"/>
    <w:rsid w:val="00572182"/>
    <w:rsid w:val="005871E1"/>
    <w:rsid w:val="00592ACD"/>
    <w:rsid w:val="0059579B"/>
    <w:rsid w:val="005A7671"/>
    <w:rsid w:val="005B27B7"/>
    <w:rsid w:val="005B350B"/>
    <w:rsid w:val="005B7CD5"/>
    <w:rsid w:val="005C2E2F"/>
    <w:rsid w:val="005D2462"/>
    <w:rsid w:val="005D3148"/>
    <w:rsid w:val="005E0CB6"/>
    <w:rsid w:val="005F618D"/>
    <w:rsid w:val="00616199"/>
    <w:rsid w:val="0062317D"/>
    <w:rsid w:val="00626CDC"/>
    <w:rsid w:val="006270A6"/>
    <w:rsid w:val="006279B9"/>
    <w:rsid w:val="00645213"/>
    <w:rsid w:val="0064732C"/>
    <w:rsid w:val="00665D82"/>
    <w:rsid w:val="006807ED"/>
    <w:rsid w:val="00694E52"/>
    <w:rsid w:val="00696C59"/>
    <w:rsid w:val="006A03B4"/>
    <w:rsid w:val="006A1B5A"/>
    <w:rsid w:val="006A2820"/>
    <w:rsid w:val="006B52AC"/>
    <w:rsid w:val="006D0811"/>
    <w:rsid w:val="006E2293"/>
    <w:rsid w:val="006E24CA"/>
    <w:rsid w:val="006E69D0"/>
    <w:rsid w:val="00701CA2"/>
    <w:rsid w:val="00703DD9"/>
    <w:rsid w:val="007042D9"/>
    <w:rsid w:val="0072211E"/>
    <w:rsid w:val="00724879"/>
    <w:rsid w:val="007279CB"/>
    <w:rsid w:val="007323A2"/>
    <w:rsid w:val="007519DA"/>
    <w:rsid w:val="00761DE6"/>
    <w:rsid w:val="00762E66"/>
    <w:rsid w:val="00765A1F"/>
    <w:rsid w:val="00767E27"/>
    <w:rsid w:val="007801FE"/>
    <w:rsid w:val="00784304"/>
    <w:rsid w:val="00790A6B"/>
    <w:rsid w:val="007A1BA8"/>
    <w:rsid w:val="007A5072"/>
    <w:rsid w:val="007A6054"/>
    <w:rsid w:val="007B6122"/>
    <w:rsid w:val="007B78D7"/>
    <w:rsid w:val="007D210A"/>
    <w:rsid w:val="007D33C5"/>
    <w:rsid w:val="007D3C9A"/>
    <w:rsid w:val="007D60CF"/>
    <w:rsid w:val="007D6595"/>
    <w:rsid w:val="007E7946"/>
    <w:rsid w:val="00800147"/>
    <w:rsid w:val="00804142"/>
    <w:rsid w:val="00807F33"/>
    <w:rsid w:val="00811392"/>
    <w:rsid w:val="0081492B"/>
    <w:rsid w:val="00821B62"/>
    <w:rsid w:val="0084318A"/>
    <w:rsid w:val="00855AB0"/>
    <w:rsid w:val="00864F24"/>
    <w:rsid w:val="00870431"/>
    <w:rsid w:val="00881D11"/>
    <w:rsid w:val="0088532F"/>
    <w:rsid w:val="00893411"/>
    <w:rsid w:val="00896C97"/>
    <w:rsid w:val="008974ED"/>
    <w:rsid w:val="008A478F"/>
    <w:rsid w:val="008E0B76"/>
    <w:rsid w:val="008E1F4A"/>
    <w:rsid w:val="008E4E36"/>
    <w:rsid w:val="0091162A"/>
    <w:rsid w:val="00914BE3"/>
    <w:rsid w:val="00917F28"/>
    <w:rsid w:val="009545C2"/>
    <w:rsid w:val="0096524E"/>
    <w:rsid w:val="00965D07"/>
    <w:rsid w:val="009722AB"/>
    <w:rsid w:val="00974D7D"/>
    <w:rsid w:val="00975D9A"/>
    <w:rsid w:val="00977E2D"/>
    <w:rsid w:val="00980C8C"/>
    <w:rsid w:val="00985DC5"/>
    <w:rsid w:val="009926B5"/>
    <w:rsid w:val="00997003"/>
    <w:rsid w:val="009A45CA"/>
    <w:rsid w:val="009A6213"/>
    <w:rsid w:val="009A78FF"/>
    <w:rsid w:val="009B2554"/>
    <w:rsid w:val="009B7936"/>
    <w:rsid w:val="009D2425"/>
    <w:rsid w:val="009D5E0B"/>
    <w:rsid w:val="009D7214"/>
    <w:rsid w:val="009E6170"/>
    <w:rsid w:val="009F78FD"/>
    <w:rsid w:val="00A01A4D"/>
    <w:rsid w:val="00A04271"/>
    <w:rsid w:val="00A05AE1"/>
    <w:rsid w:val="00A11DC5"/>
    <w:rsid w:val="00A14838"/>
    <w:rsid w:val="00A22D19"/>
    <w:rsid w:val="00A352A6"/>
    <w:rsid w:val="00A42175"/>
    <w:rsid w:val="00A44396"/>
    <w:rsid w:val="00A4671F"/>
    <w:rsid w:val="00A47750"/>
    <w:rsid w:val="00A4787E"/>
    <w:rsid w:val="00A57C93"/>
    <w:rsid w:val="00A64A7B"/>
    <w:rsid w:val="00A94BE2"/>
    <w:rsid w:val="00A95025"/>
    <w:rsid w:val="00AA0299"/>
    <w:rsid w:val="00AC6713"/>
    <w:rsid w:val="00AD7168"/>
    <w:rsid w:val="00AE14D8"/>
    <w:rsid w:val="00AE1D03"/>
    <w:rsid w:val="00AE4FC5"/>
    <w:rsid w:val="00B05347"/>
    <w:rsid w:val="00B17FE2"/>
    <w:rsid w:val="00B22813"/>
    <w:rsid w:val="00B22D45"/>
    <w:rsid w:val="00B2623F"/>
    <w:rsid w:val="00B32D0E"/>
    <w:rsid w:val="00B447DF"/>
    <w:rsid w:val="00B46147"/>
    <w:rsid w:val="00B620FB"/>
    <w:rsid w:val="00B6684C"/>
    <w:rsid w:val="00B7122C"/>
    <w:rsid w:val="00B7374D"/>
    <w:rsid w:val="00B76AB4"/>
    <w:rsid w:val="00B76FD1"/>
    <w:rsid w:val="00B872A6"/>
    <w:rsid w:val="00BA1DBB"/>
    <w:rsid w:val="00BA2166"/>
    <w:rsid w:val="00BA5534"/>
    <w:rsid w:val="00BC0EC3"/>
    <w:rsid w:val="00BC16E5"/>
    <w:rsid w:val="00BC5724"/>
    <w:rsid w:val="00BC7ECA"/>
    <w:rsid w:val="00BD0D39"/>
    <w:rsid w:val="00BE1036"/>
    <w:rsid w:val="00BE33A1"/>
    <w:rsid w:val="00BE5AF5"/>
    <w:rsid w:val="00BF276C"/>
    <w:rsid w:val="00BF2CCF"/>
    <w:rsid w:val="00BF4A65"/>
    <w:rsid w:val="00C06B03"/>
    <w:rsid w:val="00C134C0"/>
    <w:rsid w:val="00C23514"/>
    <w:rsid w:val="00C24592"/>
    <w:rsid w:val="00C33AE7"/>
    <w:rsid w:val="00C4395F"/>
    <w:rsid w:val="00C54F3E"/>
    <w:rsid w:val="00C66E53"/>
    <w:rsid w:val="00C71D06"/>
    <w:rsid w:val="00C728D2"/>
    <w:rsid w:val="00C91F40"/>
    <w:rsid w:val="00CB0815"/>
    <w:rsid w:val="00CB1EA8"/>
    <w:rsid w:val="00CB7890"/>
    <w:rsid w:val="00CD602B"/>
    <w:rsid w:val="00CE6E83"/>
    <w:rsid w:val="00CF2743"/>
    <w:rsid w:val="00CF5E0E"/>
    <w:rsid w:val="00D02EBF"/>
    <w:rsid w:val="00D222C7"/>
    <w:rsid w:val="00D26D05"/>
    <w:rsid w:val="00D54960"/>
    <w:rsid w:val="00D56077"/>
    <w:rsid w:val="00D63C93"/>
    <w:rsid w:val="00D659FD"/>
    <w:rsid w:val="00D67224"/>
    <w:rsid w:val="00D71F5F"/>
    <w:rsid w:val="00D75D43"/>
    <w:rsid w:val="00D93CB9"/>
    <w:rsid w:val="00DA444A"/>
    <w:rsid w:val="00DB4600"/>
    <w:rsid w:val="00DB7CAE"/>
    <w:rsid w:val="00DC0541"/>
    <w:rsid w:val="00DC1E7B"/>
    <w:rsid w:val="00DD6158"/>
    <w:rsid w:val="00DD6BA8"/>
    <w:rsid w:val="00DE012A"/>
    <w:rsid w:val="00DE24C3"/>
    <w:rsid w:val="00DE7779"/>
    <w:rsid w:val="00E327C4"/>
    <w:rsid w:val="00E3474F"/>
    <w:rsid w:val="00E4087E"/>
    <w:rsid w:val="00E56CD6"/>
    <w:rsid w:val="00E62274"/>
    <w:rsid w:val="00E74680"/>
    <w:rsid w:val="00E752DC"/>
    <w:rsid w:val="00EA5A4E"/>
    <w:rsid w:val="00EC464C"/>
    <w:rsid w:val="00ED21AD"/>
    <w:rsid w:val="00ED58FC"/>
    <w:rsid w:val="00EE3FC5"/>
    <w:rsid w:val="00EE5551"/>
    <w:rsid w:val="00EF16B4"/>
    <w:rsid w:val="00EF3F66"/>
    <w:rsid w:val="00F1538D"/>
    <w:rsid w:val="00F33D9B"/>
    <w:rsid w:val="00F47E64"/>
    <w:rsid w:val="00F56BA7"/>
    <w:rsid w:val="00F7186A"/>
    <w:rsid w:val="00F84D91"/>
    <w:rsid w:val="00F85F2A"/>
    <w:rsid w:val="00F8715A"/>
    <w:rsid w:val="00F94579"/>
    <w:rsid w:val="00FA72A8"/>
    <w:rsid w:val="00FB1829"/>
    <w:rsid w:val="00FC689B"/>
    <w:rsid w:val="00FD4794"/>
    <w:rsid w:val="00FF2E2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10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74</cp:revision>
  <cp:lastPrinted>2024-07-26T09:38:00Z</cp:lastPrinted>
  <dcterms:created xsi:type="dcterms:W3CDTF">2021-10-19T11:21:00Z</dcterms:created>
  <dcterms:modified xsi:type="dcterms:W3CDTF">2024-11-14T08:07:00Z</dcterms:modified>
</cp:coreProperties>
</file>