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B83C9" w14:textId="499DD382" w:rsidR="009C61A5" w:rsidRDefault="009C61A5" w:rsidP="009C61A5">
      <w:pPr>
        <w:tabs>
          <w:tab w:val="left" w:pos="3018"/>
        </w:tabs>
        <w:spacing w:after="0"/>
        <w:rPr>
          <w:rFonts w:ascii="Times New Roman" w:hAnsi="Times New Roman" w:cs="Times New Roman"/>
        </w:rPr>
      </w:pPr>
      <w:r w:rsidRPr="00E62A27">
        <w:rPr>
          <w:rFonts w:ascii="Times New Roman" w:hAnsi="Times New Roman" w:cs="Times New Roman"/>
        </w:rPr>
        <w:t>DOiK</w:t>
      </w:r>
      <w:r>
        <w:rPr>
          <w:rFonts w:ascii="Times New Roman" w:hAnsi="Times New Roman" w:cs="Times New Roman"/>
        </w:rPr>
        <w:t>-RKiS</w:t>
      </w:r>
      <w:r w:rsidRPr="00E62A27">
        <w:rPr>
          <w:rFonts w:ascii="Times New Roman" w:hAnsi="Times New Roman" w:cs="Times New Roman"/>
        </w:rPr>
        <w:t>.210.</w:t>
      </w:r>
      <w:r>
        <w:rPr>
          <w:rFonts w:ascii="Times New Roman" w:hAnsi="Times New Roman" w:cs="Times New Roman"/>
        </w:rPr>
        <w:t>60</w:t>
      </w:r>
      <w:r w:rsidRPr="00E62A2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E62A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JJ</w:t>
      </w:r>
    </w:p>
    <w:p w14:paraId="7DF3CA8C" w14:textId="0BCC2D3F" w:rsidR="009C0636" w:rsidRPr="009C0636" w:rsidRDefault="00BF6069" w:rsidP="00ED2F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Prezydent Miasta Elbląg </w:t>
      </w:r>
    </w:p>
    <w:p w14:paraId="51BA9430" w14:textId="249D3FB0" w:rsidR="00B96D1F" w:rsidRDefault="00BF6069" w:rsidP="00ED2F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D1F">
        <w:rPr>
          <w:rFonts w:ascii="Times New Roman" w:hAnsi="Times New Roman" w:cs="Times New Roman"/>
          <w:b/>
          <w:bCs/>
          <w:sz w:val="24"/>
          <w:szCs w:val="24"/>
        </w:rPr>
        <w:t xml:space="preserve">zatrudni </w:t>
      </w:r>
      <w:r w:rsidR="00555A5C">
        <w:rPr>
          <w:rFonts w:ascii="Times New Roman" w:hAnsi="Times New Roman" w:cs="Times New Roman"/>
          <w:b/>
          <w:bCs/>
          <w:sz w:val="24"/>
          <w:szCs w:val="24"/>
        </w:rPr>
        <w:t xml:space="preserve">na podstawie </w:t>
      </w:r>
      <w:r w:rsidR="00B96D1F" w:rsidRPr="00B96D1F">
        <w:rPr>
          <w:rFonts w:ascii="Times New Roman" w:hAnsi="Times New Roman" w:cs="Times New Roman"/>
          <w:b/>
          <w:bCs/>
          <w:sz w:val="24"/>
          <w:szCs w:val="24"/>
        </w:rPr>
        <w:t>umowy o pracę na czas określony</w:t>
      </w:r>
      <w:r w:rsidR="00B96D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D06D32" w14:textId="6188A1F8" w:rsidR="009C0636" w:rsidRDefault="00B96D1F" w:rsidP="00ED2F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celu </w:t>
      </w:r>
      <w:r w:rsidR="00BF6069" w:rsidRPr="009C0636">
        <w:rPr>
          <w:rFonts w:ascii="Times New Roman" w:hAnsi="Times New Roman" w:cs="Times New Roman"/>
          <w:b/>
          <w:bCs/>
          <w:sz w:val="24"/>
          <w:szCs w:val="24"/>
          <w:u w:val="single"/>
        </w:rPr>
        <w:t>zastępstw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BF6069" w:rsidRPr="009C06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E07BAD6" w14:textId="0CF541AE" w:rsidR="00ED2F89" w:rsidRDefault="00BF6069" w:rsidP="00ED2F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0636">
        <w:rPr>
          <w:rFonts w:ascii="Times New Roman" w:hAnsi="Times New Roman" w:cs="Times New Roman"/>
          <w:b/>
          <w:bCs/>
          <w:sz w:val="24"/>
          <w:szCs w:val="24"/>
        </w:rPr>
        <w:t>na stanowisko urzędnicze: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Specjalista </w:t>
      </w:r>
      <w:r w:rsidRPr="00ED2F89">
        <w:rPr>
          <w:rFonts w:ascii="Times New Roman" w:hAnsi="Times New Roman" w:cs="Times New Roman"/>
          <w:b/>
          <w:bCs/>
          <w:sz w:val="24"/>
          <w:szCs w:val="24"/>
        </w:rPr>
        <w:t xml:space="preserve">ds. organizacyjnych </w:t>
      </w:r>
    </w:p>
    <w:p w14:paraId="6038FA72" w14:textId="027B693D" w:rsidR="00ED2F89" w:rsidRDefault="00BF6069" w:rsidP="00ED2F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Departamencie Organizacji i Kadr, Referat Organizacyjny </w:t>
      </w:r>
    </w:p>
    <w:p w14:paraId="142CC4A1" w14:textId="3E404857" w:rsidR="00BF6069" w:rsidRDefault="00BF6069" w:rsidP="00ED2F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Urzędzie Miejskim w Elblągu, ul. Łączności 1</w:t>
      </w:r>
    </w:p>
    <w:p w14:paraId="0B27B4D9" w14:textId="77777777" w:rsidR="00E77270" w:rsidRPr="00ED2F89" w:rsidRDefault="00E77270" w:rsidP="00ED2F8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27860C" w14:textId="47563FC9" w:rsidR="00E77270" w:rsidRPr="00226114" w:rsidRDefault="00E77270" w:rsidP="00E77270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26114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arunki pracy: </w:t>
      </w:r>
    </w:p>
    <w:p w14:paraId="3F0C038D" w14:textId="77777777" w:rsidR="009C61A5" w:rsidRPr="00BE042A" w:rsidRDefault="009C61A5" w:rsidP="00E7727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26114">
        <w:rPr>
          <w:rFonts w:ascii="Times New Roman" w:hAnsi="Times New Roman" w:cs="Times New Roman"/>
          <w:sz w:val="24"/>
          <w:szCs w:val="24"/>
          <w:u w:val="single"/>
        </w:rPr>
        <w:t>Miejsce pracy</w:t>
      </w:r>
      <w:r w:rsidRPr="00BE042A">
        <w:rPr>
          <w:rFonts w:ascii="Times New Roman" w:hAnsi="Times New Roman" w:cs="Times New Roman"/>
          <w:sz w:val="24"/>
          <w:szCs w:val="24"/>
        </w:rPr>
        <w:t>: Urząd Miejski w Elblągu, ul. Łączności 1.</w:t>
      </w:r>
    </w:p>
    <w:p w14:paraId="2F1C6528" w14:textId="77777777" w:rsidR="009C61A5" w:rsidRPr="00BE042A" w:rsidRDefault="009C61A5" w:rsidP="00E7727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  <w:u w:val="single"/>
        </w:rPr>
        <w:t>Czas pracy</w:t>
      </w:r>
      <w:r w:rsidRPr="00BE042A">
        <w:rPr>
          <w:rFonts w:ascii="Times New Roman" w:hAnsi="Times New Roman" w:cs="Times New Roman"/>
          <w:sz w:val="24"/>
          <w:szCs w:val="24"/>
        </w:rPr>
        <w:t xml:space="preserve">: pełny etat, równoważny system czasu pracy – 40 godzin tygodniowo. </w:t>
      </w:r>
    </w:p>
    <w:p w14:paraId="4A5285B0" w14:textId="6ADAFF58" w:rsidR="00DE6398" w:rsidRPr="00BE042A" w:rsidRDefault="00DE6398" w:rsidP="00E7727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  <w:u w:val="single"/>
        </w:rPr>
        <w:t>Forma zatrudnienia</w:t>
      </w:r>
      <w:r w:rsidRPr="00BE042A">
        <w:rPr>
          <w:rFonts w:ascii="Times New Roman" w:hAnsi="Times New Roman" w:cs="Times New Roman"/>
          <w:sz w:val="24"/>
          <w:szCs w:val="24"/>
        </w:rPr>
        <w:t>: umowa o pracę na czas określony w celu zastępstwa</w:t>
      </w:r>
      <w:r w:rsidRPr="00BE04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42A">
        <w:rPr>
          <w:rFonts w:ascii="Times New Roman" w:hAnsi="Times New Roman" w:cs="Times New Roman"/>
          <w:sz w:val="24"/>
          <w:szCs w:val="24"/>
        </w:rPr>
        <w:t>w związku                                    z usprawiedliwioną nieobecnością pracownika</w:t>
      </w:r>
      <w:r w:rsidRPr="00BE04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ECC97B" w14:textId="65076D8E" w:rsidR="009C61A5" w:rsidRPr="00BE042A" w:rsidRDefault="009C61A5" w:rsidP="00E7727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  <w:u w:val="single"/>
        </w:rPr>
        <w:t>Termin rozpoczęcia pracy</w:t>
      </w:r>
      <w:r w:rsidRPr="00BE042A">
        <w:rPr>
          <w:rFonts w:ascii="Times New Roman" w:hAnsi="Times New Roman" w:cs="Times New Roman"/>
          <w:sz w:val="24"/>
          <w:szCs w:val="24"/>
        </w:rPr>
        <w:t xml:space="preserve"> – </w:t>
      </w:r>
      <w:r w:rsidR="005A72FF" w:rsidRPr="00BE042A">
        <w:rPr>
          <w:rFonts w:ascii="Times New Roman" w:hAnsi="Times New Roman" w:cs="Times New Roman"/>
          <w:sz w:val="24"/>
          <w:szCs w:val="24"/>
        </w:rPr>
        <w:t>listopad</w:t>
      </w:r>
      <w:r w:rsidRPr="00BE042A">
        <w:rPr>
          <w:rFonts w:ascii="Times New Roman" w:hAnsi="Times New Roman" w:cs="Times New Roman"/>
          <w:sz w:val="24"/>
          <w:szCs w:val="24"/>
        </w:rPr>
        <w:t xml:space="preserve"> 2024 r. </w:t>
      </w:r>
    </w:p>
    <w:p w14:paraId="1F5FA9B1" w14:textId="370DD2DF" w:rsidR="009C61A5" w:rsidRPr="00BE042A" w:rsidRDefault="009C61A5" w:rsidP="00E77270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  <w:u w:val="single"/>
        </w:rPr>
        <w:t>Stanowisko pracy</w:t>
      </w:r>
      <w:r w:rsidRPr="00BE042A">
        <w:rPr>
          <w:rFonts w:ascii="Times New Roman" w:hAnsi="Times New Roman" w:cs="Times New Roman"/>
          <w:sz w:val="24"/>
          <w:szCs w:val="24"/>
        </w:rPr>
        <w:t xml:space="preserve">: praca z przewagą wysiłku umysłowego, w pozycji siedzącej, związana </w:t>
      </w:r>
      <w:r w:rsidR="005A72FF" w:rsidRPr="00BE042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E042A">
        <w:rPr>
          <w:rFonts w:ascii="Times New Roman" w:hAnsi="Times New Roman" w:cs="Times New Roman"/>
          <w:sz w:val="24"/>
          <w:szCs w:val="24"/>
        </w:rPr>
        <w:t xml:space="preserve">z obsługą urządzeń biurowych i monitorów ekranowych powyżej 4 godzin. Kontakt </w:t>
      </w:r>
      <w:r w:rsidR="005A72FF" w:rsidRPr="00BE042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E042A">
        <w:rPr>
          <w:rFonts w:ascii="Times New Roman" w:hAnsi="Times New Roman" w:cs="Times New Roman"/>
          <w:sz w:val="24"/>
          <w:szCs w:val="24"/>
        </w:rPr>
        <w:t xml:space="preserve">z interesantami, konieczność przemieszczania się wewnątrz budynku.  </w:t>
      </w:r>
    </w:p>
    <w:p w14:paraId="68799F76" w14:textId="77777777" w:rsidR="009C61A5" w:rsidRPr="00BE042A" w:rsidRDefault="009C61A5" w:rsidP="009C61A5">
      <w:pPr>
        <w:pStyle w:val="Akapitzlist"/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0ACF6A5B" w14:textId="399EA2C2" w:rsidR="00155CEC" w:rsidRPr="00BE042A" w:rsidRDefault="00155CEC" w:rsidP="00E92CD5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E042A">
        <w:rPr>
          <w:rFonts w:ascii="Times New Roman" w:hAnsi="Times New Roman" w:cs="Times New Roman"/>
          <w:b/>
          <w:bCs/>
          <w:sz w:val="24"/>
          <w:szCs w:val="24"/>
        </w:rPr>
        <w:t>Wymagania niezbędne:</w:t>
      </w:r>
    </w:p>
    <w:p w14:paraId="2E6AE472" w14:textId="5D8B4451" w:rsidR="00AA31AD" w:rsidRPr="00BE042A" w:rsidRDefault="00155CEC" w:rsidP="009C61A5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>obywatelstwo polskie,</w:t>
      </w:r>
      <w:r w:rsidR="006F289E" w:rsidRPr="00BE042A">
        <w:rPr>
          <w:rFonts w:ascii="Times New Roman" w:hAnsi="Times New Roman" w:cs="Times New Roman"/>
          <w:sz w:val="24"/>
          <w:szCs w:val="24"/>
        </w:rPr>
        <w:t xml:space="preserve"> o stanowisko mogą ubiegać się również osoby nieposiadające </w:t>
      </w:r>
      <w:r w:rsidR="006F289E" w:rsidRPr="00BE042A">
        <w:rPr>
          <w:rFonts w:ascii="Times New Roman" w:hAnsi="Times New Roman" w:cs="Times New Roman"/>
          <w:sz w:val="24"/>
          <w:szCs w:val="24"/>
        </w:rPr>
        <w:br/>
        <w:t xml:space="preserve">obywatelstwa polskiego zgodnie z art. 11 ust. 2 i 3 ustawy z dnia 21 listopada 2008 r. </w:t>
      </w:r>
      <w:r w:rsidR="006F289E" w:rsidRPr="00BE042A">
        <w:rPr>
          <w:rFonts w:ascii="Times New Roman" w:hAnsi="Times New Roman" w:cs="Times New Roman"/>
          <w:sz w:val="24"/>
          <w:szCs w:val="24"/>
        </w:rPr>
        <w:br/>
        <w:t>o pracownikach samorządowych</w:t>
      </w:r>
      <w:r w:rsidR="00226114" w:rsidRPr="00BE042A">
        <w:rPr>
          <w:rFonts w:ascii="Times New Roman" w:hAnsi="Times New Roman" w:cs="Times New Roman"/>
          <w:sz w:val="24"/>
          <w:szCs w:val="24"/>
        </w:rPr>
        <w:t>;</w:t>
      </w:r>
    </w:p>
    <w:p w14:paraId="72F84AC7" w14:textId="748217AA" w:rsidR="00AA31AD" w:rsidRPr="00BE042A" w:rsidRDefault="00155CEC" w:rsidP="009C61A5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9C61A5" w:rsidRPr="00BE042A">
        <w:rPr>
          <w:rFonts w:ascii="Times New Roman" w:hAnsi="Times New Roman" w:cs="Times New Roman"/>
          <w:sz w:val="24"/>
          <w:szCs w:val="24"/>
        </w:rPr>
        <w:t>wyższe</w:t>
      </w:r>
      <w:r w:rsidR="00226114" w:rsidRPr="00BE042A">
        <w:rPr>
          <w:rFonts w:ascii="Times New Roman" w:hAnsi="Times New Roman" w:cs="Times New Roman"/>
          <w:sz w:val="24"/>
          <w:szCs w:val="24"/>
        </w:rPr>
        <w:t>;</w:t>
      </w:r>
    </w:p>
    <w:p w14:paraId="534C8CA0" w14:textId="18393B7E" w:rsidR="00EB751F" w:rsidRPr="00BE042A" w:rsidRDefault="009C61A5" w:rsidP="00EB751F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 xml:space="preserve">znajomość ustaw: o pracownikach samorządowych, o samorządzie gminnym, o samorządzie powiatowym, Kodeks postępowania administracyjnego, </w:t>
      </w:r>
      <w:r w:rsidR="00EB751F" w:rsidRPr="00BE042A">
        <w:rPr>
          <w:rFonts w:ascii="Times New Roman" w:hAnsi="Times New Roman" w:cs="Times New Roman"/>
          <w:sz w:val="24"/>
          <w:szCs w:val="24"/>
        </w:rPr>
        <w:t>o dostępie do informacji publicznej</w:t>
      </w:r>
      <w:r w:rsidR="00226114" w:rsidRPr="00BE042A">
        <w:rPr>
          <w:rFonts w:ascii="Times New Roman" w:hAnsi="Times New Roman" w:cs="Times New Roman"/>
          <w:sz w:val="24"/>
          <w:szCs w:val="24"/>
        </w:rPr>
        <w:t>,</w:t>
      </w:r>
      <w:r w:rsidR="00EB751F" w:rsidRPr="00BE042A">
        <w:rPr>
          <w:rFonts w:ascii="Times New Roman" w:hAnsi="Times New Roman" w:cs="Times New Roman"/>
          <w:sz w:val="24"/>
          <w:szCs w:val="24"/>
        </w:rPr>
        <w:t xml:space="preserve"> oraz znajomość rozporządzeń:</w:t>
      </w:r>
      <w:r w:rsidR="00226114" w:rsidRPr="00BE042A">
        <w:rPr>
          <w:rFonts w:ascii="Times New Roman" w:hAnsi="Times New Roman" w:cs="Times New Roman"/>
          <w:sz w:val="24"/>
          <w:szCs w:val="24"/>
        </w:rPr>
        <w:t xml:space="preserve"> </w:t>
      </w:r>
      <w:r w:rsidR="00EB751F" w:rsidRPr="00BE042A">
        <w:rPr>
          <w:rFonts w:ascii="Times New Roman" w:hAnsi="Times New Roman" w:cs="Times New Roman"/>
          <w:sz w:val="24"/>
          <w:szCs w:val="24"/>
        </w:rPr>
        <w:t>w sprawie instrukcji kancelaryjnej, jednolitych rzeczowych wykazów akt oraz instrukcji w sprawie organizacji i zakresu  działania archiwów zakładowych i  rozporządzenia Parlamentu Europejskiego i Rady (UE) 2016/679 z dnia 27  kwietnia 2016 r. w sprawie ochrony osób fizycznych w związku z przetwarzaniem danych osobowych i w sprawie swobodnego przepływu takich  danych  oraz uchylenia dyrektywy 95/46/WE (ogólne  rozporządzenie o ochronie danych)</w:t>
      </w:r>
      <w:r w:rsidR="00226114" w:rsidRPr="00BE042A">
        <w:rPr>
          <w:rFonts w:ascii="Times New Roman" w:hAnsi="Times New Roman" w:cs="Times New Roman"/>
          <w:sz w:val="24"/>
          <w:szCs w:val="24"/>
        </w:rPr>
        <w:t>;</w:t>
      </w:r>
    </w:p>
    <w:p w14:paraId="3ABBBE47" w14:textId="0747C895" w:rsidR="00EB751F" w:rsidRPr="00BE042A" w:rsidRDefault="00EB751F" w:rsidP="0022611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>obsługa komputera - pakiet MS Office</w:t>
      </w:r>
      <w:r w:rsidR="00226114" w:rsidRPr="00BE042A">
        <w:rPr>
          <w:rFonts w:ascii="Times New Roman" w:hAnsi="Times New Roman" w:cs="Times New Roman"/>
          <w:sz w:val="24"/>
          <w:szCs w:val="24"/>
        </w:rPr>
        <w:t>;</w:t>
      </w:r>
    </w:p>
    <w:p w14:paraId="70AD3719" w14:textId="057FCE81" w:rsidR="00226114" w:rsidRPr="00BE042A" w:rsidRDefault="00226114" w:rsidP="0022611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>umiejętność samodzielnego planowania i organizacji pracy własnej;</w:t>
      </w:r>
    </w:p>
    <w:p w14:paraId="7DDBECC2" w14:textId="77777777" w:rsidR="00226114" w:rsidRPr="00BE042A" w:rsidRDefault="00226114" w:rsidP="0022611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>umiejętność współpracy i analitycznego myślenia;</w:t>
      </w:r>
    </w:p>
    <w:p w14:paraId="7809FD4D" w14:textId="77777777" w:rsidR="00226114" w:rsidRPr="00BE042A" w:rsidRDefault="00226114" w:rsidP="00226114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>komunikatywność, dokładność, terminowość;</w:t>
      </w:r>
    </w:p>
    <w:p w14:paraId="35BD4262" w14:textId="77777777" w:rsidR="00AC1603" w:rsidRPr="00BE042A" w:rsidRDefault="00AC1603" w:rsidP="00AC1603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 xml:space="preserve">niekaralność za umyślne przestępstwo ścigane z oskarżenia publicznego lub za umyślne przestępstwo skarbowe; </w:t>
      </w:r>
    </w:p>
    <w:p w14:paraId="38A86AA4" w14:textId="77777777" w:rsidR="00AC1603" w:rsidRPr="00BE042A" w:rsidRDefault="00AC1603" w:rsidP="00AC1603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>zdolność do czynności prawnych i korzystanie z pełni praw publicznych, nieposzlakowana opinia.</w:t>
      </w:r>
    </w:p>
    <w:p w14:paraId="606378E2" w14:textId="77777777" w:rsidR="00E77270" w:rsidRPr="00BE042A" w:rsidRDefault="00E77270" w:rsidP="00E77270">
      <w:pPr>
        <w:pStyle w:val="Akapitzlist"/>
        <w:spacing w:after="0"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0CF87B65" w14:textId="0B6EB13A" w:rsidR="00EB6194" w:rsidRPr="00BE042A" w:rsidRDefault="00E77270" w:rsidP="00EB619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0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EB6194" w:rsidRPr="00BE04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Zakres wykonywanych zadań na stanowisku:</w:t>
      </w:r>
    </w:p>
    <w:p w14:paraId="637B8DB1" w14:textId="56DB6376" w:rsidR="00EB0EC4" w:rsidRPr="00BE042A" w:rsidRDefault="00EB0EC4" w:rsidP="00EB0EC4">
      <w:pPr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>bieżąca obsługa korespondencji przychodzącej i wychodzącej Departamentu - przekazywanie jej według dekretacji do załatwienia oraz czuwanie nad terminowym jej załatwieniem,</w:t>
      </w:r>
    </w:p>
    <w:p w14:paraId="15F7BD68" w14:textId="2A5E2D3B" w:rsidR="00EB0EC4" w:rsidRPr="00BE042A" w:rsidRDefault="00EB0EC4" w:rsidP="00EB0EC4">
      <w:pPr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>bieżące sprawdzanie poczty elektronicznej kierowanej na oficjalną skrzynkę internetową Departamentu i przekazywanie do właściwych adresatów,</w:t>
      </w:r>
    </w:p>
    <w:p w14:paraId="5C2A0D28" w14:textId="28908D9B" w:rsidR="00EB0EC4" w:rsidRPr="00BE042A" w:rsidRDefault="00EB0EC4" w:rsidP="00EB0EC4">
      <w:pPr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 xml:space="preserve">organizowanie przyjęć klientów przez Kierowników referatów i Dyrektora Departamentu, </w:t>
      </w:r>
    </w:p>
    <w:p w14:paraId="54479138" w14:textId="2C859420" w:rsidR="00EB0EC4" w:rsidRPr="00EB0EC4" w:rsidRDefault="00EB0EC4" w:rsidP="00EB0EC4">
      <w:pPr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E042A">
        <w:rPr>
          <w:rFonts w:ascii="Times New Roman" w:hAnsi="Times New Roman" w:cs="Times New Roman"/>
          <w:sz w:val="24"/>
          <w:szCs w:val="24"/>
        </w:rPr>
        <w:t xml:space="preserve">koordynacja i organizacja spotkań Kierowników referatów i </w:t>
      </w:r>
      <w:r w:rsidRPr="00EB0EC4">
        <w:rPr>
          <w:rFonts w:ascii="Times New Roman" w:hAnsi="Times New Roman" w:cs="Times New Roman"/>
          <w:sz w:val="24"/>
          <w:szCs w:val="24"/>
        </w:rPr>
        <w:t>Dyrektora Departamentu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89AFB71" w14:textId="5B0D055B" w:rsidR="00EB0EC4" w:rsidRPr="00EB0EC4" w:rsidRDefault="00EB0EC4" w:rsidP="00EB0EC4">
      <w:pPr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EB0EC4">
        <w:rPr>
          <w:rFonts w:ascii="Times New Roman" w:hAnsi="Times New Roman" w:cs="Times New Roman"/>
          <w:sz w:val="24"/>
          <w:szCs w:val="24"/>
        </w:rPr>
        <w:t>spółdziałanie w zakresie przygotowywania wniosków o nadanie odznaczeń i orderów państwowych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CACFFAF" w14:textId="1B790128" w:rsidR="00EB0EC4" w:rsidRPr="00EB0EC4" w:rsidRDefault="00EB0EC4" w:rsidP="00EB0EC4">
      <w:pPr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B0EC4">
        <w:rPr>
          <w:rFonts w:ascii="Times New Roman" w:hAnsi="Times New Roman" w:cs="Times New Roman"/>
          <w:sz w:val="24"/>
          <w:szCs w:val="24"/>
        </w:rPr>
        <w:t>rzygotowanie propozycji Prezydenta Miasta do</w:t>
      </w:r>
      <w:r w:rsidR="005704C5">
        <w:rPr>
          <w:rFonts w:ascii="Times New Roman" w:hAnsi="Times New Roman" w:cs="Times New Roman"/>
          <w:sz w:val="24"/>
          <w:szCs w:val="24"/>
        </w:rPr>
        <w:t xml:space="preserve"> </w:t>
      </w:r>
      <w:r w:rsidRPr="00EB0EC4">
        <w:rPr>
          <w:rFonts w:ascii="Times New Roman" w:hAnsi="Times New Roman" w:cs="Times New Roman"/>
          <w:sz w:val="24"/>
          <w:szCs w:val="24"/>
        </w:rPr>
        <w:t xml:space="preserve">projektu Planu Pracy Rady Miejskiej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B0EC4">
        <w:rPr>
          <w:rFonts w:ascii="Times New Roman" w:hAnsi="Times New Roman" w:cs="Times New Roman"/>
          <w:sz w:val="24"/>
          <w:szCs w:val="24"/>
        </w:rPr>
        <w:t>w Elblągu przy współudziale wszystkich komórek organizacyjnych Urzędu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3D9AA0D" w14:textId="61F01453" w:rsidR="00EB0EC4" w:rsidRPr="00EB0EC4" w:rsidRDefault="00EB0EC4" w:rsidP="00EB0EC4">
      <w:pPr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B0EC4">
        <w:rPr>
          <w:rFonts w:ascii="Times New Roman" w:hAnsi="Times New Roman" w:cs="Times New Roman"/>
          <w:sz w:val="24"/>
          <w:szCs w:val="24"/>
        </w:rPr>
        <w:t>banie o aktualność BIP i strony internetowej w zakresie działania Departamentu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5D8784" w14:textId="531C3D06" w:rsidR="00EB0EC4" w:rsidRPr="00EB0EC4" w:rsidRDefault="00EB0EC4" w:rsidP="00EB0EC4">
      <w:pPr>
        <w:numPr>
          <w:ilvl w:val="0"/>
          <w:numId w:val="19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221597"/>
      <w:r>
        <w:rPr>
          <w:rFonts w:ascii="Times New Roman" w:hAnsi="Times New Roman" w:cs="Times New Roman"/>
          <w:sz w:val="24"/>
          <w:szCs w:val="24"/>
        </w:rPr>
        <w:t>w</w:t>
      </w:r>
      <w:r w:rsidRPr="00EB0EC4">
        <w:rPr>
          <w:rFonts w:ascii="Times New Roman" w:hAnsi="Times New Roman" w:cs="Times New Roman"/>
          <w:sz w:val="24"/>
          <w:szCs w:val="24"/>
        </w:rPr>
        <w:t>sparcie komórek organizacyjnych Urzędu w zakresie sprawnego funkcjonowania systemu zarządzania dokumentacją, w tym dokumentacją elektroniczną</w:t>
      </w:r>
      <w:bookmarkEnd w:id="0"/>
      <w:r>
        <w:rPr>
          <w:rFonts w:ascii="Times New Roman" w:hAnsi="Times New Roman" w:cs="Times New Roman"/>
          <w:sz w:val="24"/>
          <w:szCs w:val="24"/>
        </w:rPr>
        <w:t>,</w:t>
      </w:r>
    </w:p>
    <w:p w14:paraId="1542A17A" w14:textId="3BD69DEA" w:rsidR="00EB0EC4" w:rsidRPr="00EB0EC4" w:rsidRDefault="00EB0EC4" w:rsidP="00BA6C3E">
      <w:pPr>
        <w:numPr>
          <w:ilvl w:val="0"/>
          <w:numId w:val="19"/>
        </w:numPr>
        <w:spacing w:after="0" w:line="276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0EC4">
        <w:rPr>
          <w:rFonts w:ascii="Times New Roman" w:hAnsi="Times New Roman" w:cs="Times New Roman"/>
          <w:sz w:val="24"/>
          <w:szCs w:val="24"/>
        </w:rPr>
        <w:t xml:space="preserve">w zakresie realizowanych spraw sporządzanie: zestawień, wydruków, sprawozdań i analiz na potrzeby przełożonych; projektów Uchwał Rady Miejskiej, Zarządzeń oraz Decyzji Prezydenta Miasta, propozycji zadań do planu pracy, analiz ryzyka oraz ich rozliczenia, </w:t>
      </w:r>
      <w:r w:rsidR="002B5537">
        <w:rPr>
          <w:rFonts w:ascii="Times New Roman" w:hAnsi="Times New Roman" w:cs="Times New Roman"/>
          <w:sz w:val="24"/>
          <w:szCs w:val="24"/>
        </w:rPr>
        <w:t xml:space="preserve">oraz </w:t>
      </w:r>
      <w:r w:rsidRPr="00EB0EC4">
        <w:rPr>
          <w:rFonts w:ascii="Times New Roman" w:hAnsi="Times New Roman" w:cs="Times New Roman"/>
          <w:sz w:val="24"/>
          <w:szCs w:val="24"/>
        </w:rPr>
        <w:t>projektów odpowiedzi lub wyjaśnień na: skargi, petycje, interpelacje, wnioski i zapytania posłów oraz radnych, wnioski podmiotów wykonujących zawodową działalność lobbingową, zapytania prasowe</w:t>
      </w:r>
      <w:r w:rsidR="002B5537">
        <w:rPr>
          <w:rFonts w:ascii="Times New Roman" w:hAnsi="Times New Roman" w:cs="Times New Roman"/>
          <w:sz w:val="24"/>
          <w:szCs w:val="24"/>
        </w:rPr>
        <w:t>.</w:t>
      </w:r>
    </w:p>
    <w:p w14:paraId="74CC7A45" w14:textId="77777777" w:rsidR="00EB0EC4" w:rsidRPr="00BE042A" w:rsidRDefault="00EB0EC4" w:rsidP="00EB0EC4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32F6487" w14:textId="129CA45A" w:rsidR="00FB67C6" w:rsidRDefault="00E77270" w:rsidP="00FB6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="00BD4DE5" w:rsidRPr="0022611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FB67C6" w:rsidRPr="002261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67C6" w:rsidRPr="002261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Wymagane dokumenty:</w:t>
      </w:r>
    </w:p>
    <w:p w14:paraId="732C47CF" w14:textId="7B8EFE97" w:rsidR="00226114" w:rsidRPr="00226114" w:rsidRDefault="00226114" w:rsidP="003725A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114"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(CV) – podpisany przez kandydata;</w:t>
      </w:r>
    </w:p>
    <w:p w14:paraId="04CBB9ED" w14:textId="17558C98" w:rsidR="00226114" w:rsidRPr="003725A7" w:rsidRDefault="00226114" w:rsidP="003725A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25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– dla osoby ubiegającej się o zatrudnienie - podpisany przez kandydata </w:t>
      </w:r>
      <w:r w:rsidR="00CB1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725A7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="003725A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A877F7" w14:textId="77777777" w:rsidR="00226114" w:rsidRPr="00226114" w:rsidRDefault="00226114" w:rsidP="003725A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114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poświadczających wykształcenie;</w:t>
      </w:r>
    </w:p>
    <w:p w14:paraId="52B632AC" w14:textId="5044829A" w:rsidR="00226114" w:rsidRPr="00226114" w:rsidRDefault="00226114" w:rsidP="003725A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1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lub za umyślne przestępstwo skarbowe oraz o zdolności do czynności prawnych oraz korzystania z pełni praw publicznych, nieposzlakowanej opinii, zgoda na przetwarzanie danych osobowych</w:t>
      </w:r>
      <w:r w:rsidR="00CB1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6114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podpisane przez kandydata -</w:t>
      </w:r>
      <w:r w:rsidRPr="002261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25A7" w:rsidRPr="00226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</w:t>
      </w:r>
      <w:r w:rsidR="003725A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3725A7" w:rsidRPr="002261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2, </w:t>
      </w:r>
    </w:p>
    <w:p w14:paraId="32C2D14B" w14:textId="77777777" w:rsidR="00226114" w:rsidRPr="00226114" w:rsidRDefault="00226114" w:rsidP="003725A7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6114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innych dodatkowych dokumentów o posiadanych kwalifikacjach i umiejętnościach, uprawnieniach.</w:t>
      </w:r>
    </w:p>
    <w:p w14:paraId="5A0B0AEB" w14:textId="77777777" w:rsidR="00226114" w:rsidRDefault="00226114" w:rsidP="002261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AEADE3" w14:textId="06916ED5" w:rsidR="00226114" w:rsidRPr="00E77270" w:rsidRDefault="00226114" w:rsidP="002B553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33CC"/>
          <w:lang w:eastAsia="pl-PL"/>
        </w:rPr>
      </w:pPr>
      <w:r w:rsidRPr="00715773">
        <w:rPr>
          <w:rFonts w:ascii="Times New Roman" w:eastAsia="Times New Roman" w:hAnsi="Times New Roman" w:cs="Times New Roman"/>
          <w:b/>
          <w:lang w:eastAsia="pl-PL"/>
        </w:rPr>
        <w:t xml:space="preserve">Wymagane dokumenty należy składać </w:t>
      </w:r>
      <w:r w:rsidRPr="00AF7A4A">
        <w:rPr>
          <w:rFonts w:ascii="Times New Roman" w:eastAsia="Times New Roman" w:hAnsi="Times New Roman" w:cs="Times New Roman"/>
          <w:b/>
          <w:color w:val="0033CC"/>
          <w:lang w:eastAsia="pl-PL"/>
        </w:rPr>
        <w:t>w terminie</w:t>
      </w:r>
      <w:r w:rsidRPr="00AF7A4A">
        <w:rPr>
          <w:rFonts w:ascii="Times New Roman" w:eastAsia="Times New Roman" w:hAnsi="Times New Roman" w:cs="Times New Roman"/>
          <w:color w:val="0033CC"/>
          <w:lang w:eastAsia="pl-PL"/>
        </w:rPr>
        <w:t xml:space="preserve"> </w:t>
      </w:r>
      <w:r w:rsidRPr="00AF7A4A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od </w:t>
      </w:r>
      <w:r w:rsidR="0026470F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 08</w:t>
      </w:r>
      <w:r w:rsidRPr="00E77270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3725A7" w:rsidRPr="00E77270">
        <w:rPr>
          <w:rFonts w:ascii="Times New Roman" w:eastAsia="Times New Roman" w:hAnsi="Times New Roman" w:cs="Times New Roman"/>
          <w:b/>
          <w:color w:val="0033CC"/>
          <w:lang w:eastAsia="pl-PL"/>
        </w:rPr>
        <w:t>10</w:t>
      </w:r>
      <w:r w:rsidRPr="00E77270">
        <w:rPr>
          <w:rFonts w:ascii="Times New Roman" w:eastAsia="Times New Roman" w:hAnsi="Times New Roman" w:cs="Times New Roman"/>
          <w:b/>
          <w:color w:val="0033CC"/>
          <w:lang w:eastAsia="pl-PL"/>
        </w:rPr>
        <w:t xml:space="preserve">.2024 r. do </w:t>
      </w:r>
      <w:r w:rsidR="0026470F">
        <w:rPr>
          <w:rFonts w:ascii="Times New Roman" w:eastAsia="Times New Roman" w:hAnsi="Times New Roman" w:cs="Times New Roman"/>
          <w:b/>
          <w:color w:val="0033CC"/>
          <w:lang w:eastAsia="pl-PL"/>
        </w:rPr>
        <w:t>17</w:t>
      </w:r>
      <w:r w:rsidRPr="00E77270">
        <w:rPr>
          <w:rFonts w:ascii="Times New Roman" w:eastAsia="Times New Roman" w:hAnsi="Times New Roman" w:cs="Times New Roman"/>
          <w:b/>
          <w:color w:val="0033CC"/>
          <w:lang w:eastAsia="pl-PL"/>
        </w:rPr>
        <w:t>.</w:t>
      </w:r>
      <w:r w:rsidR="003725A7" w:rsidRPr="00E77270">
        <w:rPr>
          <w:rFonts w:ascii="Times New Roman" w:eastAsia="Times New Roman" w:hAnsi="Times New Roman" w:cs="Times New Roman"/>
          <w:b/>
          <w:color w:val="0033CC"/>
          <w:lang w:eastAsia="pl-PL"/>
        </w:rPr>
        <w:t>10</w:t>
      </w:r>
      <w:r w:rsidRPr="00E77270">
        <w:rPr>
          <w:rFonts w:ascii="Times New Roman" w:eastAsia="Times New Roman" w:hAnsi="Times New Roman" w:cs="Times New Roman"/>
          <w:b/>
          <w:color w:val="0033CC"/>
          <w:lang w:eastAsia="pl-PL"/>
        </w:rPr>
        <w:t>.2024 r.  z następującą adnotacją</w:t>
      </w:r>
      <w:r w:rsidRPr="00E77270">
        <w:rPr>
          <w:rFonts w:ascii="Times New Roman" w:eastAsia="Times New Roman" w:hAnsi="Times New Roman" w:cs="Times New Roman"/>
          <w:color w:val="0033CC"/>
          <w:lang w:eastAsia="pl-PL"/>
        </w:rPr>
        <w:t xml:space="preserve">: </w:t>
      </w:r>
      <w:r w:rsidR="001B78BB" w:rsidRPr="00E77270">
        <w:rPr>
          <w:rFonts w:ascii="Times New Roman" w:eastAsia="Times New Roman" w:hAnsi="Times New Roman" w:cs="Times New Roman"/>
          <w:color w:val="0033CC"/>
          <w:lang w:eastAsia="pl-PL"/>
        </w:rPr>
        <w:t>„</w:t>
      </w:r>
      <w:r w:rsidR="001B78BB" w:rsidRPr="00E77270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 xml:space="preserve">Oferta pracy na zastępstwo - </w:t>
      </w:r>
      <w:r w:rsidR="001B78BB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S</w:t>
      </w:r>
      <w:r w:rsidR="001B78BB" w:rsidRPr="00E77270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pecjalista ds</w:t>
      </w:r>
      <w:r w:rsidR="009C0636" w:rsidRPr="00E77270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 xml:space="preserve">. </w:t>
      </w:r>
      <w:r w:rsidR="001B78BB" w:rsidRPr="00E77270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 xml:space="preserve">organizacyjnych w </w:t>
      </w:r>
      <w:r w:rsidR="001B78BB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D</w:t>
      </w:r>
      <w:r w:rsidR="001B78BB" w:rsidRPr="00E77270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 xml:space="preserve">epartamencie </w:t>
      </w:r>
      <w:r w:rsidR="001B78BB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O</w:t>
      </w:r>
      <w:r w:rsidR="001B78BB" w:rsidRPr="00E77270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 xml:space="preserve">rganizacji i </w:t>
      </w:r>
      <w:r w:rsidR="001B78BB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K</w:t>
      </w:r>
      <w:r w:rsidR="001B78BB" w:rsidRPr="00E77270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 xml:space="preserve">adr, </w:t>
      </w:r>
      <w:r w:rsidR="001B78BB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R</w:t>
      </w:r>
      <w:r w:rsidR="001B78BB" w:rsidRPr="00E77270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 xml:space="preserve">eferat </w:t>
      </w:r>
      <w:r w:rsidR="001B78BB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O</w:t>
      </w:r>
      <w:r w:rsidR="001B78BB" w:rsidRPr="00E77270">
        <w:rPr>
          <w:rFonts w:ascii="Times New Roman" w:hAnsi="Times New Roman" w:cs="Times New Roman"/>
          <w:b/>
          <w:bCs/>
          <w:color w:val="0033CC"/>
          <w:sz w:val="24"/>
          <w:szCs w:val="24"/>
          <w:u w:val="single"/>
        </w:rPr>
        <w:t>rganizacyjny</w:t>
      </w:r>
      <w:r w:rsidR="001B78BB" w:rsidRPr="00E77270">
        <w:rPr>
          <w:rFonts w:ascii="Times New Roman" w:eastAsia="Times New Roman" w:hAnsi="Times New Roman" w:cs="Times New Roman"/>
          <w:color w:val="0033CC"/>
          <w:u w:val="single"/>
          <w:lang w:eastAsia="pl-PL"/>
        </w:rPr>
        <w:t xml:space="preserve"> </w:t>
      </w:r>
      <w:r w:rsidRPr="00E77270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w Urzędzie Miejskim w Elblągu, ul. Łączności 1</w:t>
      </w:r>
      <w:r w:rsidRPr="00E77270">
        <w:rPr>
          <w:rFonts w:ascii="Times New Roman" w:eastAsia="Calibri" w:hAnsi="Times New Roman" w:cs="Times New Roman"/>
          <w:b/>
          <w:color w:val="0033CC"/>
          <w:u w:val="single"/>
        </w:rPr>
        <w:t>,</w:t>
      </w:r>
      <w:r w:rsidR="007507C3" w:rsidRPr="00E77270">
        <w:rPr>
          <w:rFonts w:ascii="Times New Roman" w:eastAsia="Calibri" w:hAnsi="Times New Roman" w:cs="Times New Roman"/>
          <w:b/>
          <w:color w:val="0033CC"/>
          <w:u w:val="single"/>
        </w:rPr>
        <w:t xml:space="preserve"> </w:t>
      </w:r>
      <w:r w:rsidRPr="00E77270">
        <w:rPr>
          <w:rFonts w:ascii="Times New Roman" w:eastAsia="Calibri" w:hAnsi="Times New Roman" w:cs="Times New Roman"/>
          <w:b/>
          <w:color w:val="0033CC"/>
          <w:u w:val="single"/>
        </w:rPr>
        <w:t xml:space="preserve"> </w:t>
      </w:r>
      <w:r w:rsidR="001B78BB">
        <w:rPr>
          <w:rFonts w:ascii="Times New Roman" w:eastAsia="Calibri" w:hAnsi="Times New Roman" w:cs="Times New Roman"/>
          <w:b/>
          <w:color w:val="0033CC"/>
          <w:u w:val="single"/>
        </w:rPr>
        <w:t xml:space="preserve">              </w:t>
      </w:r>
      <w:r w:rsidRPr="00E77270">
        <w:rPr>
          <w:rFonts w:ascii="Times New Roman" w:eastAsia="Calibri" w:hAnsi="Times New Roman" w:cs="Times New Roman"/>
          <w:b/>
          <w:color w:val="0033CC"/>
          <w:u w:val="single"/>
        </w:rPr>
        <w:t xml:space="preserve">w </w:t>
      </w:r>
      <w:r w:rsidRPr="00E77270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terminie do dnia </w:t>
      </w:r>
      <w:r w:rsidR="009C0636" w:rsidRPr="00E77270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</w:t>
      </w:r>
      <w:r w:rsidR="0026470F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17 </w:t>
      </w:r>
      <w:r w:rsidR="007507C3" w:rsidRPr="00E77270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 xml:space="preserve"> października </w:t>
      </w:r>
      <w:r w:rsidRPr="00E77270">
        <w:rPr>
          <w:rFonts w:ascii="Times New Roman" w:eastAsia="Times New Roman" w:hAnsi="Times New Roman" w:cs="Times New Roman"/>
          <w:b/>
          <w:color w:val="0033CC"/>
          <w:u w:val="single"/>
          <w:lang w:eastAsia="pl-PL"/>
        </w:rPr>
        <w:t>2024 r.”</w:t>
      </w:r>
    </w:p>
    <w:p w14:paraId="6C51D978" w14:textId="0ACF6C17" w:rsidR="00226114" w:rsidRPr="00CB1EA9" w:rsidRDefault="00226114" w:rsidP="00226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EA9">
        <w:rPr>
          <w:rFonts w:ascii="Times New Roman" w:eastAsia="Times New Roman" w:hAnsi="Times New Roman" w:cs="Times New Roman"/>
          <w:sz w:val="24"/>
          <w:szCs w:val="24"/>
          <w:lang w:eastAsia="pl-PL"/>
        </w:rPr>
        <w:t>- za pośrednictwem operatora pocztowego na adres: Urząd Miejski w Elblągu, ul. Łączności 1, 82-300 Elbląg lub</w:t>
      </w:r>
    </w:p>
    <w:p w14:paraId="1B10C21D" w14:textId="77777777" w:rsidR="00226114" w:rsidRPr="00CB1EA9" w:rsidRDefault="00226114" w:rsidP="00226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EA9">
        <w:rPr>
          <w:rFonts w:ascii="Times New Roman" w:eastAsia="Times New Roman" w:hAnsi="Times New Roman" w:cs="Times New Roman"/>
          <w:sz w:val="24"/>
          <w:szCs w:val="24"/>
          <w:lang w:eastAsia="pl-PL"/>
        </w:rPr>
        <w:t>- składać osobiście w siedzibie Urzędu Miejskiego w Elblągu, ul. Łączności 1 – parter sala</w:t>
      </w:r>
      <w:r w:rsidRPr="00CB1EA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nr 100,</w:t>
      </w:r>
    </w:p>
    <w:p w14:paraId="6CF38D34" w14:textId="77777777" w:rsidR="00226114" w:rsidRPr="00CB1EA9" w:rsidRDefault="00226114" w:rsidP="00226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EA9">
        <w:rPr>
          <w:rFonts w:ascii="Times New Roman" w:eastAsia="Times New Roman" w:hAnsi="Times New Roman" w:cs="Times New Roman"/>
          <w:sz w:val="24"/>
          <w:szCs w:val="24"/>
          <w:lang w:eastAsia="pl-PL"/>
        </w:rPr>
        <w:t>-  za pośrednictwem elektronicznej platformy usług administracji publicznej (</w:t>
      </w:r>
      <w:proofErr w:type="spellStart"/>
      <w:r w:rsidRPr="00CB1EA9">
        <w:rPr>
          <w:rFonts w:ascii="Times New Roman" w:eastAsia="Times New Roman" w:hAnsi="Times New Roman" w:cs="Times New Roman"/>
          <w:sz w:val="24"/>
          <w:szCs w:val="24"/>
          <w:lang w:eastAsia="pl-PL"/>
        </w:rPr>
        <w:t>ePUAP</w:t>
      </w:r>
      <w:proofErr w:type="spellEnd"/>
      <w:r w:rsidRPr="00CB1E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567CE658" w14:textId="77777777" w:rsidR="00226114" w:rsidRDefault="00226114" w:rsidP="00226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109DB1E3" w14:textId="77777777" w:rsidR="00226114" w:rsidRPr="00BE042A" w:rsidRDefault="00226114" w:rsidP="002261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E042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Ważne informacje:</w:t>
      </w:r>
    </w:p>
    <w:p w14:paraId="0CBE04DE" w14:textId="11EB4208" w:rsidR="00226114" w:rsidRPr="00BE042A" w:rsidRDefault="00226114" w:rsidP="00226114">
      <w:pPr>
        <w:numPr>
          <w:ilvl w:val="2"/>
          <w:numId w:val="13"/>
        </w:numPr>
        <w:tabs>
          <w:tab w:val="clear" w:pos="786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>Dokumenty, które wpłyną do Urzędu po wyżej określonym terminie nie będą</w:t>
      </w:r>
      <w:r w:rsidR="003725A7"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</w:t>
      </w: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>ozpatrywane.</w:t>
      </w:r>
    </w:p>
    <w:p w14:paraId="70CD8359" w14:textId="5E3D2C30" w:rsidR="00226114" w:rsidRPr="00BE042A" w:rsidRDefault="00226114" w:rsidP="00226114">
      <w:pPr>
        <w:numPr>
          <w:ilvl w:val="2"/>
          <w:numId w:val="13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 wysłania dokumentów za pośrednictwem </w:t>
      </w:r>
      <w:proofErr w:type="spellStart"/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>ePUAP</w:t>
      </w:r>
      <w:proofErr w:type="spellEnd"/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wymagane dokumenty nie mogą być przesyłane jako załączniki w formie skanu. Wszystkie dokumenty muszą być podpisane elektronicznie: kwalifikowanym podpisem elektronicznym, podpisem zaufanym albo podpisem osobistym.</w:t>
      </w:r>
    </w:p>
    <w:p w14:paraId="547FADA0" w14:textId="2E327A40" w:rsidR="00761721" w:rsidRPr="00BE042A" w:rsidRDefault="00761721" w:rsidP="00995D27">
      <w:pPr>
        <w:numPr>
          <w:ilvl w:val="2"/>
          <w:numId w:val="13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wybranymi kandydatami spełniającymi wszystkie wymagania niezbędne skontaktujemy się telefonicznie oraz powiadomimy o miejscu i terminie rozmowy rekrutacyjnej, podczas której sprawdzana będzie m.in. znajomość ustaw określonych w ogłoszeniu. </w:t>
      </w:r>
    </w:p>
    <w:p w14:paraId="155D4D05" w14:textId="5329D476" w:rsidR="00995D27" w:rsidRPr="00BE042A" w:rsidRDefault="00995D27" w:rsidP="00995D27">
      <w:pPr>
        <w:numPr>
          <w:ilvl w:val="2"/>
          <w:numId w:val="13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lang w:eastAsia="pl-PL"/>
        </w:rPr>
      </w:pP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Informacja o wyniku rekrutacji zostanie umieszczona </w:t>
      </w:r>
      <w:r w:rsidRPr="00BE042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na elektronicznej t</w:t>
      </w: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ablicy informacyjnej w siedzibie Urzędu przy ul. Łączności 1 oraz opublikowana w Biuletynie Informacji Publicznej (BIP) Urzędu Miejskiego w Elblągu </w:t>
      </w:r>
      <w:hyperlink r:id="rId6" w:history="1">
        <w:r w:rsidRPr="00BE042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/>
          </w:rPr>
          <w:t>https://bip.elblag.eu</w:t>
        </w:r>
      </w:hyperlink>
    </w:p>
    <w:p w14:paraId="1C36D525" w14:textId="7E3D566B" w:rsidR="00995D27" w:rsidRPr="00BE042A" w:rsidRDefault="00995D27" w:rsidP="00995D27">
      <w:pPr>
        <w:numPr>
          <w:ilvl w:val="2"/>
          <w:numId w:val="13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 kandydatów nieprzyjętych będą przechowywane przez okres 6 miesięcy od </w:t>
      </w:r>
      <w:r w:rsidR="00BE042A" w:rsidRPr="00BE042A">
        <w:rPr>
          <w:rFonts w:ascii="Times New Roman" w:hAnsi="Times New Roman" w:cs="Times New Roman"/>
          <w:sz w:val="18"/>
          <w:szCs w:val="18"/>
        </w:rPr>
        <w:t>ostatecznego terminu składania ofert</w:t>
      </w: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>. W powyższym okresie dokumenty kandydatów nieprzyjętych  mogą zostać osobiście odebrane przez zainteresowanych, a po tym terminie zostaną zniszczone przez sekretarza komisji.</w:t>
      </w:r>
    </w:p>
    <w:p w14:paraId="7E9BA8C1" w14:textId="45D70616" w:rsidR="00995D27" w:rsidRPr="00BE042A" w:rsidRDefault="00995D27" w:rsidP="00995D27">
      <w:pPr>
        <w:numPr>
          <w:ilvl w:val="2"/>
          <w:numId w:val="13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Dokumenty, które wpłyną do Urzędu po określonym w </w:t>
      </w:r>
      <w:r w:rsidR="00BE042A"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ogłoszeniu </w:t>
      </w: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terminie oraz dokumenty złożone w sposób niezgodny             z wymaganiami ogłoszenia mogą być osobiście odebrane przez zainteresowanych w okresie do 6 miesięcy od </w:t>
      </w:r>
      <w:r w:rsidR="00BE042A" w:rsidRPr="00BE042A">
        <w:rPr>
          <w:rFonts w:ascii="Times New Roman" w:hAnsi="Times New Roman" w:cs="Times New Roman"/>
          <w:sz w:val="18"/>
          <w:szCs w:val="18"/>
        </w:rPr>
        <w:t>ostatecznego terminu składania ofert</w:t>
      </w: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>. Po upływie tego czasu dokumenty zostaną zniszczone przez sekretarza komisji.</w:t>
      </w:r>
    </w:p>
    <w:p w14:paraId="0F0794D9" w14:textId="49053204" w:rsidR="00F4537C" w:rsidRPr="00BE042A" w:rsidRDefault="007507C3" w:rsidP="00BE042A">
      <w:pPr>
        <w:numPr>
          <w:ilvl w:val="2"/>
          <w:numId w:val="13"/>
        </w:numPr>
        <w:tabs>
          <w:tab w:val="clear" w:pos="786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Postawa prawna: </w:t>
      </w:r>
      <w:r w:rsidR="00F4537C"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Art. 16 ust. 1 zdanie drugie ustawy z dnia 21 listopada 2008 r. </w:t>
      </w:r>
      <w:r w:rsidR="00DC46F4"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>o pracownikach samorządowych (</w:t>
      </w:r>
      <w:proofErr w:type="spellStart"/>
      <w:r w:rsidR="00DC46F4"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>t.j</w:t>
      </w:r>
      <w:proofErr w:type="spellEnd"/>
      <w:r w:rsidR="00DC46F4" w:rsidRPr="00BE042A">
        <w:rPr>
          <w:rFonts w:ascii="Times New Roman" w:eastAsia="Times New Roman" w:hAnsi="Times New Roman" w:cs="Times New Roman"/>
          <w:sz w:val="18"/>
          <w:szCs w:val="18"/>
          <w:lang w:eastAsia="pl-PL"/>
        </w:rPr>
        <w:t>. Dz. U. z 2024 r. poz. 1135)</w:t>
      </w:r>
    </w:p>
    <w:sectPr w:rsidR="00F4537C" w:rsidRPr="00BE042A" w:rsidSect="00BE042A">
      <w:pgSz w:w="11906" w:h="16838"/>
      <w:pgMar w:top="1077" w:right="1276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C2216"/>
    <w:multiLevelType w:val="hybridMultilevel"/>
    <w:tmpl w:val="A40CFB98"/>
    <w:lvl w:ilvl="0" w:tplc="0BEA882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62B4A56"/>
    <w:multiLevelType w:val="hybridMultilevel"/>
    <w:tmpl w:val="05387AFE"/>
    <w:lvl w:ilvl="0" w:tplc="0BEA88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341F"/>
    <w:multiLevelType w:val="hybridMultilevel"/>
    <w:tmpl w:val="A1745A32"/>
    <w:lvl w:ilvl="0" w:tplc="0BEA88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3B56D0"/>
    <w:multiLevelType w:val="hybridMultilevel"/>
    <w:tmpl w:val="23DAA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72D8B"/>
    <w:multiLevelType w:val="hybridMultilevel"/>
    <w:tmpl w:val="3246FA84"/>
    <w:lvl w:ilvl="0" w:tplc="60C4D84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672FD"/>
    <w:multiLevelType w:val="hybridMultilevel"/>
    <w:tmpl w:val="C97886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FD4A3D"/>
    <w:multiLevelType w:val="hybridMultilevel"/>
    <w:tmpl w:val="3B3273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07" w:hanging="340"/>
      </w:pPr>
    </w:lvl>
    <w:lvl w:ilvl="2" w:tplc="94C23BA6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D5B44"/>
    <w:multiLevelType w:val="hybridMultilevel"/>
    <w:tmpl w:val="335CBC78"/>
    <w:lvl w:ilvl="0" w:tplc="0BEA882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03D1944"/>
    <w:multiLevelType w:val="multilevel"/>
    <w:tmpl w:val="133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456E3"/>
    <w:multiLevelType w:val="hybridMultilevel"/>
    <w:tmpl w:val="A2C4E312"/>
    <w:lvl w:ilvl="0" w:tplc="E4A66ECC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8214D10"/>
    <w:multiLevelType w:val="hybridMultilevel"/>
    <w:tmpl w:val="5ADC41DA"/>
    <w:lvl w:ilvl="0" w:tplc="75BC122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C121CCB"/>
    <w:multiLevelType w:val="multilevel"/>
    <w:tmpl w:val="A342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545CB6"/>
    <w:multiLevelType w:val="hybridMultilevel"/>
    <w:tmpl w:val="FB06A14C"/>
    <w:lvl w:ilvl="0" w:tplc="0BEA882C">
      <w:start w:val="1"/>
      <w:numFmt w:val="bullet"/>
      <w:lvlText w:val="-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54E34B2C"/>
    <w:multiLevelType w:val="hybridMultilevel"/>
    <w:tmpl w:val="624EE4B8"/>
    <w:lvl w:ilvl="0" w:tplc="287A511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30661A"/>
    <w:multiLevelType w:val="hybridMultilevel"/>
    <w:tmpl w:val="63FE706E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814DEC"/>
    <w:multiLevelType w:val="hybridMultilevel"/>
    <w:tmpl w:val="326CC2CE"/>
    <w:lvl w:ilvl="0" w:tplc="E4A66EC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4934FC"/>
    <w:multiLevelType w:val="hybridMultilevel"/>
    <w:tmpl w:val="C22207BE"/>
    <w:lvl w:ilvl="0" w:tplc="796EEC2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781ECF"/>
    <w:multiLevelType w:val="hybridMultilevel"/>
    <w:tmpl w:val="139217A8"/>
    <w:lvl w:ilvl="0" w:tplc="02AAA12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66CDC"/>
    <w:multiLevelType w:val="hybridMultilevel"/>
    <w:tmpl w:val="D550DCBA"/>
    <w:lvl w:ilvl="0" w:tplc="6D0CD72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642800">
    <w:abstractNumId w:val="3"/>
  </w:num>
  <w:num w:numId="2" w16cid:durableId="1319191531">
    <w:abstractNumId w:val="11"/>
  </w:num>
  <w:num w:numId="3" w16cid:durableId="716927848">
    <w:abstractNumId w:val="8"/>
  </w:num>
  <w:num w:numId="4" w16cid:durableId="1516650229">
    <w:abstractNumId w:val="2"/>
  </w:num>
  <w:num w:numId="5" w16cid:durableId="656500694">
    <w:abstractNumId w:val="17"/>
  </w:num>
  <w:num w:numId="6" w16cid:durableId="3060848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1686160">
    <w:abstractNumId w:val="1"/>
  </w:num>
  <w:num w:numId="8" w16cid:durableId="234124585">
    <w:abstractNumId w:val="7"/>
  </w:num>
  <w:num w:numId="9" w16cid:durableId="533075273">
    <w:abstractNumId w:val="0"/>
  </w:num>
  <w:num w:numId="10" w16cid:durableId="438572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32546908">
    <w:abstractNumId w:val="12"/>
  </w:num>
  <w:num w:numId="12" w16cid:durableId="806439196">
    <w:abstractNumId w:val="18"/>
  </w:num>
  <w:num w:numId="13" w16cid:durableId="1511141025">
    <w:abstractNumId w:val="6"/>
  </w:num>
  <w:num w:numId="14" w16cid:durableId="241063112">
    <w:abstractNumId w:val="9"/>
  </w:num>
  <w:num w:numId="15" w16cid:durableId="1576012375">
    <w:abstractNumId w:val="15"/>
  </w:num>
  <w:num w:numId="16" w16cid:durableId="1467162976">
    <w:abstractNumId w:val="13"/>
  </w:num>
  <w:num w:numId="17" w16cid:durableId="1463420607">
    <w:abstractNumId w:val="5"/>
  </w:num>
  <w:num w:numId="18" w16cid:durableId="1936472125">
    <w:abstractNumId w:val="10"/>
  </w:num>
  <w:num w:numId="19" w16cid:durableId="4697844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72"/>
    <w:rsid w:val="00030B83"/>
    <w:rsid w:val="00051F93"/>
    <w:rsid w:val="000E1799"/>
    <w:rsid w:val="000F76FF"/>
    <w:rsid w:val="00155CEC"/>
    <w:rsid w:val="00157190"/>
    <w:rsid w:val="00167A66"/>
    <w:rsid w:val="001B0571"/>
    <w:rsid w:val="001B78BB"/>
    <w:rsid w:val="001C49FF"/>
    <w:rsid w:val="00226114"/>
    <w:rsid w:val="00252807"/>
    <w:rsid w:val="0026470F"/>
    <w:rsid w:val="00274AB2"/>
    <w:rsid w:val="002B228E"/>
    <w:rsid w:val="002B5537"/>
    <w:rsid w:val="002D56E5"/>
    <w:rsid w:val="002E21DF"/>
    <w:rsid w:val="00350408"/>
    <w:rsid w:val="00370A32"/>
    <w:rsid w:val="003720ED"/>
    <w:rsid w:val="003725A7"/>
    <w:rsid w:val="00397972"/>
    <w:rsid w:val="00417D40"/>
    <w:rsid w:val="00451E51"/>
    <w:rsid w:val="00487EF6"/>
    <w:rsid w:val="004C25EE"/>
    <w:rsid w:val="004F4C3F"/>
    <w:rsid w:val="00555A5C"/>
    <w:rsid w:val="005704C5"/>
    <w:rsid w:val="005761AA"/>
    <w:rsid w:val="005A72FF"/>
    <w:rsid w:val="006449E2"/>
    <w:rsid w:val="006C7DEC"/>
    <w:rsid w:val="006F2134"/>
    <w:rsid w:val="006F289E"/>
    <w:rsid w:val="006F52F6"/>
    <w:rsid w:val="0071211A"/>
    <w:rsid w:val="007216D6"/>
    <w:rsid w:val="00730204"/>
    <w:rsid w:val="007507C3"/>
    <w:rsid w:val="00761721"/>
    <w:rsid w:val="00773D80"/>
    <w:rsid w:val="007776CE"/>
    <w:rsid w:val="00785770"/>
    <w:rsid w:val="00812662"/>
    <w:rsid w:val="008147FC"/>
    <w:rsid w:val="008310AB"/>
    <w:rsid w:val="00846A23"/>
    <w:rsid w:val="008B1DBE"/>
    <w:rsid w:val="008D5E6D"/>
    <w:rsid w:val="00947FA5"/>
    <w:rsid w:val="00971AB2"/>
    <w:rsid w:val="00995D27"/>
    <w:rsid w:val="009B3616"/>
    <w:rsid w:val="009C0636"/>
    <w:rsid w:val="009C4976"/>
    <w:rsid w:val="009C61A5"/>
    <w:rsid w:val="00A17874"/>
    <w:rsid w:val="00A54B00"/>
    <w:rsid w:val="00A569DE"/>
    <w:rsid w:val="00A83312"/>
    <w:rsid w:val="00A86912"/>
    <w:rsid w:val="00A96A79"/>
    <w:rsid w:val="00AA31AD"/>
    <w:rsid w:val="00AC1603"/>
    <w:rsid w:val="00B03321"/>
    <w:rsid w:val="00B03395"/>
    <w:rsid w:val="00B74FBE"/>
    <w:rsid w:val="00B96D1F"/>
    <w:rsid w:val="00BA68DC"/>
    <w:rsid w:val="00BB6377"/>
    <w:rsid w:val="00BC5531"/>
    <w:rsid w:val="00BD4DE5"/>
    <w:rsid w:val="00BE042A"/>
    <w:rsid w:val="00BF6069"/>
    <w:rsid w:val="00C31407"/>
    <w:rsid w:val="00CA2CB5"/>
    <w:rsid w:val="00CB1EA9"/>
    <w:rsid w:val="00CE2C51"/>
    <w:rsid w:val="00DC46F4"/>
    <w:rsid w:val="00DE6398"/>
    <w:rsid w:val="00DF2933"/>
    <w:rsid w:val="00DF7B15"/>
    <w:rsid w:val="00E47078"/>
    <w:rsid w:val="00E62EC6"/>
    <w:rsid w:val="00E77270"/>
    <w:rsid w:val="00E90B3C"/>
    <w:rsid w:val="00E92CD5"/>
    <w:rsid w:val="00EB0EC4"/>
    <w:rsid w:val="00EB6194"/>
    <w:rsid w:val="00EB751F"/>
    <w:rsid w:val="00ED2F89"/>
    <w:rsid w:val="00F1611F"/>
    <w:rsid w:val="00F4537C"/>
    <w:rsid w:val="00F7051E"/>
    <w:rsid w:val="00F71183"/>
    <w:rsid w:val="00F83607"/>
    <w:rsid w:val="00F90BBB"/>
    <w:rsid w:val="00FB67C6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F84A"/>
  <w15:chartTrackingRefBased/>
  <w15:docId w15:val="{8958086A-27FC-4293-9844-122427DD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5C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1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9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elblag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86CB1-5CCA-4930-9EC9-36ABC940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Cholewińska</dc:creator>
  <cp:keywords/>
  <dc:description/>
  <cp:lastModifiedBy>Joanna Jabłońska</cp:lastModifiedBy>
  <cp:revision>16</cp:revision>
  <cp:lastPrinted>2024-10-07T11:14:00Z</cp:lastPrinted>
  <dcterms:created xsi:type="dcterms:W3CDTF">2024-10-03T10:37:00Z</dcterms:created>
  <dcterms:modified xsi:type="dcterms:W3CDTF">2024-10-07T11:58:00Z</dcterms:modified>
</cp:coreProperties>
</file>