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5D10E" w14:textId="77777777" w:rsidR="001323BF" w:rsidRDefault="001323BF" w:rsidP="0056193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3E6A58" w14:textId="670412E5" w:rsidR="0056193A" w:rsidRPr="0031763E" w:rsidRDefault="0056193A" w:rsidP="0056193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Informacja dla osób ubiegających się o praktyki w Urzędzie Miejskim w Elblągu</w:t>
      </w:r>
      <w:r w:rsidR="008F4D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D79107E" w14:textId="20F0141D" w:rsidR="0056193A" w:rsidRDefault="0056193A" w:rsidP="001323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Bezpłatne praktyki szkolne/studenckie w Urzędzie Miejskim w Elblągu mogą odbywać studenci lub uczniowie szk</w:t>
      </w:r>
      <w:r w:rsidR="00193287">
        <w:rPr>
          <w:rFonts w:ascii="Times New Roman" w:hAnsi="Times New Roman" w:cs="Times New Roman"/>
          <w:sz w:val="24"/>
          <w:szCs w:val="24"/>
        </w:rPr>
        <w:t>ół średnich.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AFCD" w14:textId="77777777" w:rsidR="0056193A" w:rsidRPr="00F11516" w:rsidRDefault="0056193A" w:rsidP="005619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rozpoczęcia praktyk:</w:t>
      </w:r>
    </w:p>
    <w:p w14:paraId="75B73964" w14:textId="77777777" w:rsidR="0056193A" w:rsidRDefault="0056193A" w:rsidP="005619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A2D">
        <w:rPr>
          <w:rFonts w:ascii="Times New Roman" w:hAnsi="Times New Roman" w:cs="Times New Roman"/>
          <w:sz w:val="24"/>
          <w:szCs w:val="24"/>
        </w:rPr>
        <w:t>Złoż</w:t>
      </w:r>
      <w:r>
        <w:rPr>
          <w:rFonts w:ascii="Times New Roman" w:hAnsi="Times New Roman" w:cs="Times New Roman"/>
          <w:sz w:val="24"/>
          <w:szCs w:val="24"/>
        </w:rPr>
        <w:t>enie</w:t>
      </w:r>
      <w:r w:rsidRPr="00772A2D">
        <w:rPr>
          <w:rFonts w:ascii="Times New Roman" w:hAnsi="Times New Roman" w:cs="Times New Roman"/>
          <w:sz w:val="24"/>
          <w:szCs w:val="24"/>
        </w:rPr>
        <w:t xml:space="preserve"> do Prezydenta Miasta </w:t>
      </w:r>
      <w:r>
        <w:rPr>
          <w:rFonts w:ascii="Times New Roman" w:hAnsi="Times New Roman" w:cs="Times New Roman"/>
          <w:sz w:val="24"/>
          <w:szCs w:val="24"/>
        </w:rPr>
        <w:t>Elbląg wniosku</w:t>
      </w:r>
      <w:r w:rsidRPr="00772A2D">
        <w:rPr>
          <w:rFonts w:ascii="Times New Roman" w:hAnsi="Times New Roman" w:cs="Times New Roman"/>
          <w:sz w:val="24"/>
          <w:szCs w:val="24"/>
        </w:rPr>
        <w:t xml:space="preserve"> o odbycie praktyk ze wskazaniem wymiaru godzin i terminu</w:t>
      </w:r>
      <w:r>
        <w:rPr>
          <w:rFonts w:ascii="Times New Roman" w:hAnsi="Times New Roman" w:cs="Times New Roman"/>
          <w:sz w:val="24"/>
          <w:szCs w:val="24"/>
        </w:rPr>
        <w:t xml:space="preserve">  odbywania praktyk (wzór wniosku poniżej w plikach do pobrania).</w:t>
      </w:r>
    </w:p>
    <w:p w14:paraId="11219D14" w14:textId="741B5E1D" w:rsidR="0056193A" w:rsidRDefault="0056193A" w:rsidP="005619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A2D"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>pozytywnym rozpatrzeniu wniosku</w:t>
      </w:r>
      <w:r w:rsidRPr="00772A2D">
        <w:rPr>
          <w:rFonts w:ascii="Times New Roman" w:hAnsi="Times New Roman" w:cs="Times New Roman"/>
          <w:sz w:val="24"/>
          <w:szCs w:val="24"/>
        </w:rPr>
        <w:t xml:space="preserve"> należy dostarczyć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A2D">
        <w:rPr>
          <w:rFonts w:ascii="Times New Roman" w:hAnsi="Times New Roman" w:cs="Times New Roman"/>
          <w:sz w:val="24"/>
          <w:szCs w:val="24"/>
        </w:rPr>
        <w:t xml:space="preserve">do </w:t>
      </w:r>
      <w:r w:rsidR="008F4DB9">
        <w:rPr>
          <w:rFonts w:ascii="Times New Roman" w:hAnsi="Times New Roman" w:cs="Times New Roman"/>
          <w:sz w:val="24"/>
          <w:szCs w:val="24"/>
        </w:rPr>
        <w:t xml:space="preserve">Referatu Kadr i Szkoleń w </w:t>
      </w:r>
      <w:r>
        <w:rPr>
          <w:rFonts w:ascii="Times New Roman" w:hAnsi="Times New Roman" w:cs="Times New Roman"/>
          <w:sz w:val="24"/>
          <w:szCs w:val="24"/>
        </w:rPr>
        <w:t>Departamen</w:t>
      </w:r>
      <w:r w:rsidR="008F4DB9">
        <w:rPr>
          <w:rFonts w:ascii="Times New Roman" w:hAnsi="Times New Roman" w:cs="Times New Roman"/>
          <w:sz w:val="24"/>
          <w:szCs w:val="24"/>
        </w:rPr>
        <w:t>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A2D">
        <w:rPr>
          <w:rFonts w:ascii="Times New Roman" w:hAnsi="Times New Roman" w:cs="Times New Roman"/>
          <w:sz w:val="24"/>
          <w:szCs w:val="24"/>
        </w:rPr>
        <w:t>Organizacji i Kadr umowę o praktykę</w:t>
      </w:r>
      <w:r>
        <w:rPr>
          <w:rFonts w:ascii="Times New Roman" w:hAnsi="Times New Roman" w:cs="Times New Roman"/>
          <w:sz w:val="24"/>
          <w:szCs w:val="24"/>
        </w:rPr>
        <w:t xml:space="preserve"> (w 2 egzemplarzach</w:t>
      </w:r>
      <w:r w:rsidR="003F5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wzór umowy poniżej, w plikach do pobrania),</w:t>
      </w:r>
      <w:r w:rsidRPr="00772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 najmniej dwa tygodnie przed planowanym jej rozpoczęciem</w:t>
      </w:r>
      <w:r w:rsidRPr="00772A2D">
        <w:rPr>
          <w:rFonts w:ascii="Times New Roman" w:hAnsi="Times New Roman" w:cs="Times New Roman"/>
          <w:sz w:val="24"/>
          <w:szCs w:val="24"/>
        </w:rPr>
        <w:t xml:space="preserve">. Umowa </w:t>
      </w:r>
      <w:r>
        <w:rPr>
          <w:rFonts w:ascii="Times New Roman" w:hAnsi="Times New Roman" w:cs="Times New Roman"/>
          <w:sz w:val="24"/>
          <w:szCs w:val="24"/>
        </w:rPr>
        <w:t xml:space="preserve">musi być </w:t>
      </w:r>
      <w:r w:rsidRPr="00772A2D">
        <w:rPr>
          <w:rFonts w:ascii="Times New Roman" w:hAnsi="Times New Roman" w:cs="Times New Roman"/>
          <w:sz w:val="24"/>
          <w:szCs w:val="24"/>
        </w:rPr>
        <w:t xml:space="preserve">podpisana przez osobę upoważnioną </w:t>
      </w:r>
      <w:r>
        <w:rPr>
          <w:rFonts w:ascii="Times New Roman" w:hAnsi="Times New Roman" w:cs="Times New Roman"/>
          <w:sz w:val="24"/>
          <w:szCs w:val="24"/>
        </w:rPr>
        <w:t xml:space="preserve">ze strony szkoły/uczelni. Musi także zawierać klauzulę, że praktyka jest bezpłatna. </w:t>
      </w:r>
    </w:p>
    <w:p w14:paraId="5193C388" w14:textId="26F441E1" w:rsidR="0056193A" w:rsidRPr="00516892" w:rsidRDefault="0056193A" w:rsidP="005619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892">
        <w:rPr>
          <w:rFonts w:ascii="Times New Roman" w:hAnsi="Times New Roman" w:cs="Times New Roman"/>
          <w:sz w:val="24"/>
          <w:szCs w:val="24"/>
        </w:rPr>
        <w:t>Umowa musi zawierać informację o ubezpieczeniu ucznia/studenta od następstw nieszczęśliwych wypadk</w:t>
      </w:r>
      <w:r>
        <w:rPr>
          <w:rFonts w:ascii="Times New Roman" w:hAnsi="Times New Roman" w:cs="Times New Roman"/>
          <w:sz w:val="24"/>
          <w:szCs w:val="24"/>
        </w:rPr>
        <w:t xml:space="preserve">ów w okresie odbywania praktyki. </w:t>
      </w:r>
    </w:p>
    <w:p w14:paraId="2CC12C3F" w14:textId="77777777" w:rsidR="0056193A" w:rsidRDefault="0056193A" w:rsidP="005619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A2D">
        <w:rPr>
          <w:rFonts w:ascii="Times New Roman" w:hAnsi="Times New Roman" w:cs="Times New Roman"/>
          <w:sz w:val="24"/>
          <w:szCs w:val="24"/>
        </w:rPr>
        <w:t>Praktyka może rozpocząć się po podpisaniu umowy, zgodnie z terminem w niej wskazanym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2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B3FB0" w14:textId="77777777" w:rsidR="0056193A" w:rsidRPr="00772A2D" w:rsidRDefault="0056193A" w:rsidP="005619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 do pobrania w załączniku.</w:t>
      </w:r>
    </w:p>
    <w:p w14:paraId="5556EB66" w14:textId="77777777" w:rsidR="0056193A" w:rsidRPr="00516892" w:rsidRDefault="0056193A" w:rsidP="005619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892">
        <w:rPr>
          <w:rFonts w:ascii="Times New Roman" w:hAnsi="Times New Roman" w:cs="Times New Roman"/>
          <w:sz w:val="24"/>
          <w:szCs w:val="24"/>
        </w:rPr>
        <w:t xml:space="preserve">Uczeń/student na tydzień przed rozpoczęciem praktyki powinien skontaktować się </w:t>
      </w:r>
    </w:p>
    <w:p w14:paraId="02918532" w14:textId="73687A66" w:rsidR="0056193A" w:rsidRPr="00193287" w:rsidRDefault="0056193A" w:rsidP="0056193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pracownikiem </w:t>
      </w:r>
      <w:r w:rsidR="008F4DB9">
        <w:rPr>
          <w:rFonts w:ascii="Times New Roman" w:hAnsi="Times New Roman" w:cs="Times New Roman"/>
          <w:sz w:val="24"/>
          <w:szCs w:val="24"/>
        </w:rPr>
        <w:t xml:space="preserve">Referatu Kadr i Szkoleń w </w:t>
      </w:r>
      <w:r>
        <w:rPr>
          <w:rFonts w:ascii="Times New Roman" w:hAnsi="Times New Roman" w:cs="Times New Roman"/>
          <w:sz w:val="24"/>
          <w:szCs w:val="24"/>
        </w:rPr>
        <w:t>Departamen</w:t>
      </w:r>
      <w:r w:rsidR="008F4DB9">
        <w:rPr>
          <w:rFonts w:ascii="Times New Roman" w:hAnsi="Times New Roman" w:cs="Times New Roman"/>
          <w:sz w:val="24"/>
          <w:szCs w:val="24"/>
        </w:rPr>
        <w:t>cie</w:t>
      </w:r>
      <w:r>
        <w:rPr>
          <w:rFonts w:ascii="Times New Roman" w:hAnsi="Times New Roman" w:cs="Times New Roman"/>
          <w:sz w:val="24"/>
          <w:szCs w:val="24"/>
        </w:rPr>
        <w:t xml:space="preserve"> Organizacji i Kadr, pod numerem telefonu </w:t>
      </w:r>
      <w:r w:rsidR="00193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239 33 8</w:t>
      </w:r>
      <w:r w:rsidR="003F575D">
        <w:rPr>
          <w:rFonts w:ascii="Times New Roman" w:hAnsi="Times New Roman" w:cs="Times New Roman"/>
          <w:sz w:val="24"/>
          <w:szCs w:val="24"/>
        </w:rPr>
        <w:t>4</w:t>
      </w:r>
      <w:r w:rsidR="001323BF">
        <w:rPr>
          <w:rFonts w:ascii="Times New Roman" w:hAnsi="Times New Roman" w:cs="Times New Roman"/>
          <w:sz w:val="24"/>
          <w:szCs w:val="24"/>
        </w:rPr>
        <w:t xml:space="preserve"> </w:t>
      </w:r>
      <w:r w:rsidR="001323BF" w:rsidRPr="00193287">
        <w:rPr>
          <w:rFonts w:ascii="Times New Roman" w:hAnsi="Times New Roman" w:cs="Times New Roman"/>
          <w:sz w:val="24"/>
          <w:szCs w:val="24"/>
        </w:rPr>
        <w:t>lub 239 33 81 lub 239 33 88</w:t>
      </w:r>
      <w:r w:rsidRPr="00193287">
        <w:rPr>
          <w:rFonts w:ascii="Times New Roman" w:hAnsi="Times New Roman" w:cs="Times New Roman"/>
          <w:sz w:val="24"/>
          <w:szCs w:val="24"/>
        </w:rPr>
        <w:t>.</w:t>
      </w:r>
    </w:p>
    <w:p w14:paraId="3E9A60D8" w14:textId="54EEA5A9" w:rsidR="00160B25" w:rsidRPr="00193287" w:rsidRDefault="0056193A" w:rsidP="001932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75">
        <w:rPr>
          <w:rFonts w:ascii="Times New Roman" w:hAnsi="Times New Roman" w:cs="Times New Roman"/>
          <w:sz w:val="24"/>
          <w:szCs w:val="24"/>
        </w:rPr>
        <w:t xml:space="preserve">Przed rozpoczęciem </w:t>
      </w:r>
      <w:r>
        <w:rPr>
          <w:rFonts w:ascii="Times New Roman" w:hAnsi="Times New Roman" w:cs="Times New Roman"/>
          <w:sz w:val="24"/>
          <w:szCs w:val="24"/>
        </w:rPr>
        <w:t>praktyki należy przejść obowiązkowe szkolenie w zakresie Bezpieczeństwa i Higieny Pracy</w:t>
      </w:r>
      <w:r w:rsidR="008F4DB9">
        <w:rPr>
          <w:rFonts w:ascii="Times New Roman" w:hAnsi="Times New Roman" w:cs="Times New Roman"/>
          <w:sz w:val="24"/>
          <w:szCs w:val="24"/>
        </w:rPr>
        <w:t xml:space="preserve"> oraz szkolenie z przepisów o ochronie danych osobowych</w:t>
      </w:r>
      <w:r>
        <w:rPr>
          <w:rFonts w:ascii="Times New Roman" w:hAnsi="Times New Roman" w:cs="Times New Roman"/>
          <w:sz w:val="24"/>
          <w:szCs w:val="24"/>
        </w:rPr>
        <w:t xml:space="preserve"> (zapewnia Urząd Miejski w Elblągu).</w:t>
      </w:r>
    </w:p>
    <w:p w14:paraId="5F6DD69C" w14:textId="1B11EE13" w:rsidR="00160B25" w:rsidRPr="00193287" w:rsidRDefault="00160B25" w:rsidP="00160B25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193287">
        <w:rPr>
          <w:rFonts w:ascii="Times New Roman" w:hAnsi="Times New Roman" w:cs="Times New Roman"/>
          <w:bCs/>
        </w:rPr>
        <w:t xml:space="preserve">Informuję, że w Urzędzie Miejskim w Elblągu obowiązuje </w:t>
      </w:r>
      <w:r w:rsidRPr="00193287">
        <w:rPr>
          <w:rFonts w:ascii="Times New Roman" w:hAnsi="Times New Roman" w:cs="Times New Roman"/>
          <w:b/>
        </w:rPr>
        <w:t xml:space="preserve">Procedura zgłoszeń wewnętrznych naruszeń prawa i podejmowania działań następczych </w:t>
      </w:r>
      <w:r w:rsidRPr="00193287">
        <w:rPr>
          <w:rFonts w:ascii="Times New Roman" w:hAnsi="Times New Roman" w:cs="Times New Roman"/>
          <w:bCs/>
        </w:rPr>
        <w:t>określona w Zarządzeniu  Nr 470/2024  Prezydenta Miasta Elbląg z dnia 17 września 2024 r. w sprawie wprowadzenia w Urzędzie Miejskim w</w:t>
      </w:r>
      <w:r w:rsidR="00193287">
        <w:rPr>
          <w:rFonts w:ascii="Times New Roman" w:hAnsi="Times New Roman" w:cs="Times New Roman"/>
          <w:bCs/>
        </w:rPr>
        <w:t> </w:t>
      </w:r>
      <w:r w:rsidRPr="00193287">
        <w:rPr>
          <w:rFonts w:ascii="Times New Roman" w:hAnsi="Times New Roman" w:cs="Times New Roman"/>
          <w:bCs/>
        </w:rPr>
        <w:t xml:space="preserve">Elblągu Procedury zgłoszeń wewnętrznych naruszeń prawa i podejmowania działań następczych dostępna </w:t>
      </w:r>
      <w:hyperlink r:id="rId5" w:history="1">
        <w:r w:rsidRPr="00193287">
          <w:rPr>
            <w:rStyle w:val="Hipercze"/>
            <w:rFonts w:ascii="Times New Roman" w:hAnsi="Times New Roman" w:cs="Times New Roman"/>
            <w:bCs/>
            <w:color w:val="auto"/>
          </w:rPr>
          <w:t>pod linkiem</w:t>
        </w:r>
      </w:hyperlink>
      <w:r w:rsidRPr="00193287">
        <w:rPr>
          <w:rFonts w:ascii="Times New Roman" w:hAnsi="Times New Roman" w:cs="Times New Roman"/>
          <w:bCs/>
        </w:rPr>
        <w:t>.</w:t>
      </w:r>
      <w:r w:rsidRPr="00193287">
        <w:rPr>
          <w:rFonts w:ascii="Times New Roman" w:hAnsi="Times New Roman" w:cs="Times New Roman"/>
        </w:rPr>
        <w:t xml:space="preserve"> </w:t>
      </w:r>
    </w:p>
    <w:p w14:paraId="1DEECDDE" w14:textId="77777777" w:rsidR="0056193A" w:rsidRDefault="0056193A" w:rsidP="0056193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6BC65" w14:textId="77777777" w:rsidR="0056193A" w:rsidRPr="00236EDB" w:rsidRDefault="0056193A" w:rsidP="005619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36EDB">
        <w:rPr>
          <w:rFonts w:ascii="Times New Roman" w:hAnsi="Times New Roman" w:cs="Times New Roman"/>
          <w:sz w:val="20"/>
          <w:szCs w:val="20"/>
          <w:u w:val="single"/>
        </w:rPr>
        <w:t>Załącznik:</w:t>
      </w:r>
    </w:p>
    <w:p w14:paraId="4C9652DF" w14:textId="2765BDDE" w:rsidR="0056193A" w:rsidRDefault="0056193A" w:rsidP="0056193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Wniosek o przyjęcie na praktykę</w:t>
      </w:r>
      <w:r w:rsidR="008F4DB9">
        <w:rPr>
          <w:rFonts w:ascii="Times New Roman" w:hAnsi="Times New Roman" w:cs="Times New Roman"/>
          <w:sz w:val="20"/>
          <w:szCs w:val="20"/>
        </w:rPr>
        <w:t>;</w:t>
      </w:r>
    </w:p>
    <w:p w14:paraId="22CCFC92" w14:textId="3511B212" w:rsidR="00DE77C6" w:rsidRPr="008F4DB9" w:rsidRDefault="0056193A" w:rsidP="008F4DB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Wzór umowy.</w:t>
      </w:r>
    </w:p>
    <w:sectPr w:rsidR="00DE77C6" w:rsidRPr="008F4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E2DA2"/>
    <w:multiLevelType w:val="hybridMultilevel"/>
    <w:tmpl w:val="B0100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15409"/>
    <w:multiLevelType w:val="hybridMultilevel"/>
    <w:tmpl w:val="DADE39D6"/>
    <w:lvl w:ilvl="0" w:tplc="B9C68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674332">
    <w:abstractNumId w:val="0"/>
  </w:num>
  <w:num w:numId="2" w16cid:durableId="2406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93A"/>
    <w:rsid w:val="001323BF"/>
    <w:rsid w:val="00160B25"/>
    <w:rsid w:val="00193287"/>
    <w:rsid w:val="003372E9"/>
    <w:rsid w:val="003F575D"/>
    <w:rsid w:val="00474027"/>
    <w:rsid w:val="0056193A"/>
    <w:rsid w:val="005963DB"/>
    <w:rsid w:val="005C536F"/>
    <w:rsid w:val="008F4DB9"/>
    <w:rsid w:val="00947082"/>
    <w:rsid w:val="00B44C07"/>
    <w:rsid w:val="00BF38CB"/>
    <w:rsid w:val="00CE36B8"/>
    <w:rsid w:val="00DE77C6"/>
    <w:rsid w:val="00E4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56A7"/>
  <w15:chartTrackingRefBased/>
  <w15:docId w15:val="{70E34866-365E-45D6-8B18-CC6E3C80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9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23B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36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elblag.eu/zarzadzenie/5243/zarzadzenie-nr-470-z-2024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Rudnicka</dc:creator>
  <cp:keywords/>
  <dc:description/>
  <cp:lastModifiedBy>Marlena Balkiewicz</cp:lastModifiedBy>
  <cp:revision>6</cp:revision>
  <cp:lastPrinted>2024-09-19T11:34:00Z</cp:lastPrinted>
  <dcterms:created xsi:type="dcterms:W3CDTF">2024-09-19T11:55:00Z</dcterms:created>
  <dcterms:modified xsi:type="dcterms:W3CDTF">2024-09-25T07:28:00Z</dcterms:modified>
</cp:coreProperties>
</file>